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14="http://schemas.microsoft.com/office/drawing/2010/main" mc:Ignorable="w14 w15 w16se w16cid w16 w16cex w16sdtdh w16sdtfl w16du wp14">
  <w:body>
    <w:p w:rsidRPr="00F93FB7" w:rsidR="009F7328" w:rsidP="009F7328" w:rsidRDefault="009F7328" w14:paraId="630BC859" w14:textId="37385CDA">
      <w:pPr>
        <w:pStyle w:val="Title"/>
        <w:tabs>
          <w:tab w:val="clear" w:pos="9270"/>
          <w:tab w:val="right" w:pos="9360"/>
        </w:tabs>
        <w:ind w:right="-90"/>
        <w:rPr>
          <w:rFonts w:ascii="Arial" w:hAnsi="Arial" w:cs="Arial"/>
        </w:rPr>
      </w:pPr>
      <w:r w:rsidRPr="2E01C730" w:rsidR="009F7328">
        <w:rPr>
          <w:rFonts w:ascii="Arial" w:hAnsi="Arial" w:cs="Arial"/>
        </w:rPr>
        <w:t>Transportation Authority of Marin</w:t>
      </w:r>
      <w:r>
        <w:tab/>
      </w:r>
      <w:r>
        <w:br/>
      </w:r>
      <w:r w:rsidRPr="2E01C730" w:rsidR="6E948F57">
        <w:rPr>
          <w:rFonts w:ascii="Arial" w:hAnsi="Arial" w:cs="Arial"/>
        </w:rPr>
        <w:t>Marin Commutes</w:t>
      </w:r>
      <w:r w:rsidRPr="2E01C730" w:rsidR="00E82290">
        <w:rPr>
          <w:rFonts w:ascii="Arial" w:hAnsi="Arial" w:cs="Arial"/>
        </w:rPr>
        <w:t xml:space="preserve"> Rewards</w:t>
      </w:r>
    </w:p>
    <w:p w:rsidRPr="00F93FB7" w:rsidR="009F7328" w:rsidP="009F7328" w:rsidRDefault="00C073D8" w14:paraId="5611E55B" w14:textId="4D2DC917">
      <w:pPr>
        <w:pStyle w:val="Title"/>
        <w:rPr>
          <w:rFonts w:ascii="Arial" w:hAnsi="Arial" w:cs="Arial"/>
        </w:rPr>
      </w:pPr>
      <w:r>
        <w:rPr>
          <w:rFonts w:ascii="Arial" w:hAnsi="Arial" w:cs="Arial"/>
        </w:rPr>
        <w:t>202</w:t>
      </w:r>
      <w:r w:rsidR="006D7A9C">
        <w:rPr>
          <w:rFonts w:ascii="Arial" w:hAnsi="Arial" w:cs="Arial"/>
        </w:rPr>
        <w:t>6</w:t>
      </w:r>
      <w:r>
        <w:rPr>
          <w:rFonts w:ascii="Arial" w:hAnsi="Arial" w:cs="Arial"/>
        </w:rPr>
        <w:t xml:space="preserve"> </w:t>
      </w:r>
      <w:r w:rsidR="007A02C3">
        <w:rPr>
          <w:rFonts w:ascii="Arial" w:hAnsi="Arial" w:cs="Arial"/>
        </w:rPr>
        <w:t>Transit Month</w:t>
      </w:r>
      <w:r w:rsidRPr="2635D236" w:rsidR="009F7328">
        <w:rPr>
          <w:rFonts w:ascii="Arial" w:hAnsi="Arial" w:cs="Arial"/>
        </w:rPr>
        <w:t xml:space="preserve"> </w:t>
      </w:r>
      <w:r w:rsidRPr="2635D236" w:rsidR="00BD5C75">
        <w:rPr>
          <w:rFonts w:ascii="Arial" w:hAnsi="Arial" w:cs="Arial"/>
        </w:rPr>
        <w:t xml:space="preserve">– </w:t>
      </w:r>
      <w:r w:rsidR="00C549D7">
        <w:rPr>
          <w:rFonts w:ascii="Arial" w:hAnsi="Arial" w:cs="Arial"/>
        </w:rPr>
        <w:t xml:space="preserve">Spanish </w:t>
      </w:r>
      <w:r w:rsidRPr="2635D236" w:rsidR="3859D71C">
        <w:rPr>
          <w:rFonts w:ascii="Arial" w:hAnsi="Arial" w:cs="Arial"/>
        </w:rPr>
        <w:t xml:space="preserve">Outreach </w:t>
      </w:r>
      <w:r w:rsidRPr="2635D236" w:rsidR="00BD5C75">
        <w:rPr>
          <w:rFonts w:ascii="Arial" w:hAnsi="Arial" w:cs="Arial"/>
        </w:rPr>
        <w:t>Toolkit</w:t>
      </w:r>
    </w:p>
    <w:p w:rsidRPr="00F93FB7" w:rsidR="00502431" w:rsidP="2E01C730" w:rsidRDefault="00D45361" w14:paraId="569066BD" w14:textId="2DC7E1B8">
      <w:pPr>
        <w:pStyle w:val="Title"/>
        <w:pBdr>
          <w:bottom w:val="single" w:color="000000" w:sz="12" w:space="1"/>
        </w:pBdr>
        <w:rPr>
          <w:rFonts w:ascii="Arial" w:hAnsi="Arial" w:cs="Arial"/>
          <w:noProof/>
        </w:rPr>
      </w:pPr>
      <w:r w:rsidRPr="2E01C730">
        <w:rPr>
          <w:rFonts w:ascii="Arial" w:hAnsi="Arial" w:cs="Arial"/>
        </w:rPr>
        <w:fldChar w:fldCharType="begin"/>
      </w:r>
      <w:r w:rsidRPr="2E01C730">
        <w:rPr>
          <w:rFonts w:ascii="Arial" w:hAnsi="Arial" w:cs="Arial"/>
        </w:rPr>
        <w:instrText xml:space="preserve"> DATE \@ "MMMM d, yyyy" </w:instrText>
      </w:r>
      <w:r w:rsidRPr="2E01C730">
        <w:rPr>
          <w:rFonts w:ascii="Arial" w:hAnsi="Arial" w:cs="Arial"/>
        </w:rPr>
        <w:fldChar w:fldCharType="separate"/>
      </w:r>
      <w:r w:rsidRPr="2E01C730" w:rsidR="00060285">
        <w:rPr>
          <w:rFonts w:ascii="Arial" w:hAnsi="Arial" w:cs="Arial"/>
          <w:noProof/>
        </w:rPr>
        <w:t xml:space="preserve">August </w:t>
      </w:r>
      <w:r w:rsidRPr="2E01C730" w:rsidR="37689C75">
        <w:rPr>
          <w:rFonts w:ascii="Arial" w:hAnsi="Arial" w:cs="Arial"/>
          <w:noProof/>
        </w:rPr>
        <w:t>1</w:t>
      </w:r>
      <w:r w:rsidRPr="2E01C730" w:rsidR="52B84204">
        <w:rPr>
          <w:rFonts w:ascii="Arial" w:hAnsi="Arial" w:cs="Arial"/>
          <w:noProof/>
        </w:rPr>
        <w:t>4</w:t>
      </w:r>
      <w:r w:rsidRPr="2E01C730" w:rsidR="00060285">
        <w:rPr>
          <w:rFonts w:ascii="Arial" w:hAnsi="Arial" w:cs="Arial"/>
          <w:noProof/>
        </w:rPr>
        <w:t>, 2026</w:t>
      </w:r>
      <w:r w:rsidRPr="2E01C730">
        <w:rPr>
          <w:rFonts w:ascii="Arial" w:hAnsi="Arial" w:cs="Arial"/>
        </w:rPr>
        <w:fldChar w:fldCharType="end"/>
      </w:r>
    </w:p>
    <w:p w:rsidRPr="00676425" w:rsidR="00C422ED" w:rsidP="00C422ED" w:rsidRDefault="00C422ED" w14:paraId="56E465D4" w14:textId="03E1E5A0">
      <w:pPr>
        <w:rPr>
          <w:rFonts w:ascii="Arial" w:hAnsi="Arial" w:cs="Arial" w:eastAsiaTheme="minorEastAsia"/>
          <w:i/>
          <w:iCs/>
        </w:rPr>
      </w:pPr>
      <w:r w:rsidRPr="00676425">
        <w:rPr>
          <w:rFonts w:ascii="Arial" w:hAnsi="Arial" w:cs="Arial" w:eastAsiaTheme="minorEastAsia"/>
          <w:i/>
          <w:iCs/>
        </w:rPr>
        <w:t xml:space="preserve">From </w:t>
      </w:r>
      <w:r>
        <w:rPr>
          <w:rFonts w:ascii="Arial" w:hAnsi="Arial" w:cs="Arial" w:eastAsiaTheme="minorEastAsia"/>
          <w:i/>
          <w:iCs/>
        </w:rPr>
        <w:t>September</w:t>
      </w:r>
      <w:r w:rsidRPr="00676425">
        <w:rPr>
          <w:rFonts w:ascii="Arial" w:hAnsi="Arial" w:cs="Arial" w:eastAsiaTheme="minorEastAsia"/>
          <w:i/>
          <w:iCs/>
        </w:rPr>
        <w:t xml:space="preserve"> 1 to </w:t>
      </w:r>
      <w:r>
        <w:rPr>
          <w:rFonts w:ascii="Arial" w:hAnsi="Arial" w:cs="Arial" w:eastAsiaTheme="minorEastAsia"/>
          <w:i/>
          <w:iCs/>
        </w:rPr>
        <w:t>September</w:t>
      </w:r>
      <w:r w:rsidRPr="00676425">
        <w:rPr>
          <w:rFonts w:ascii="Arial" w:hAnsi="Arial" w:cs="Arial" w:eastAsiaTheme="minorEastAsia"/>
          <w:i/>
          <w:iCs/>
        </w:rPr>
        <w:t xml:space="preserve"> 3</w:t>
      </w:r>
      <w:r>
        <w:rPr>
          <w:rFonts w:ascii="Arial" w:hAnsi="Arial" w:cs="Arial" w:eastAsiaTheme="minorEastAsia"/>
          <w:i/>
          <w:iCs/>
        </w:rPr>
        <w:t>0</w:t>
      </w:r>
      <w:r w:rsidRPr="00676425">
        <w:rPr>
          <w:rFonts w:ascii="Arial" w:hAnsi="Arial" w:cs="Arial" w:eastAsiaTheme="minorEastAsia"/>
          <w:i/>
          <w:iCs/>
        </w:rPr>
        <w:t xml:space="preserve">, 2026, Marin Commutes is hosting the </w:t>
      </w:r>
      <w:r>
        <w:rPr>
          <w:rFonts w:ascii="Arial" w:hAnsi="Arial" w:cs="Arial" w:eastAsiaTheme="minorEastAsia"/>
          <w:i/>
          <w:iCs/>
        </w:rPr>
        <w:t>Transit Month</w:t>
      </w:r>
      <w:r w:rsidRPr="00676425">
        <w:rPr>
          <w:rFonts w:ascii="Arial" w:hAnsi="Arial" w:cs="Arial" w:eastAsiaTheme="minorEastAsia"/>
          <w:i/>
          <w:iCs/>
        </w:rPr>
        <w:t xml:space="preserve"> Challenge through Marin Commutes Rewards. </w:t>
      </w:r>
      <w:r w:rsidRPr="00676425">
        <w:rPr>
          <w:rFonts w:ascii="Arial" w:hAnsi="Arial" w:cs="Arial" w:eastAsiaTheme="minorEastAsia"/>
          <w:i/>
        </w:rPr>
        <w:t xml:space="preserve">This initiative aims to promote the benefits </w:t>
      </w:r>
      <w:r>
        <w:rPr>
          <w:rFonts w:ascii="Arial" w:hAnsi="Arial" w:cs="Arial" w:eastAsiaTheme="minorEastAsia"/>
          <w:i/>
        </w:rPr>
        <w:t>of taking transit and the peace of mind that the Emergency Ride Home program offers when taking transit</w:t>
      </w:r>
      <w:r w:rsidRPr="00676425">
        <w:rPr>
          <w:rFonts w:ascii="Arial" w:hAnsi="Arial" w:cs="Arial" w:eastAsiaTheme="minorEastAsia"/>
          <w:i/>
        </w:rPr>
        <w:t>. In addition to the regular perks, participants will have the opportunity to earn additional</w:t>
      </w:r>
      <w:r>
        <w:rPr>
          <w:rFonts w:ascii="Arial" w:hAnsi="Arial" w:cs="Arial" w:eastAsiaTheme="minorEastAsia"/>
          <w:i/>
        </w:rPr>
        <w:t xml:space="preserve"> gift card</w:t>
      </w:r>
      <w:r w:rsidRPr="00676425">
        <w:rPr>
          <w:rFonts w:ascii="Arial" w:hAnsi="Arial" w:cs="Arial" w:eastAsiaTheme="minorEastAsia"/>
          <w:i/>
        </w:rPr>
        <w:t xml:space="preserve"> reward</w:t>
      </w:r>
      <w:r>
        <w:rPr>
          <w:rFonts w:ascii="Arial" w:hAnsi="Arial" w:cs="Arial" w:eastAsiaTheme="minorEastAsia"/>
          <w:i/>
        </w:rPr>
        <w:t>s for logging transit trips in September</w:t>
      </w:r>
      <w:r w:rsidRPr="00676425">
        <w:rPr>
          <w:rFonts w:ascii="Arial" w:hAnsi="Arial" w:cs="Arial" w:eastAsiaTheme="minorEastAsia"/>
          <w:i/>
        </w:rPr>
        <w:t>.</w:t>
      </w:r>
    </w:p>
    <w:p w:rsidRPr="00676425" w:rsidR="00C422ED" w:rsidP="00C422ED" w:rsidRDefault="00C422ED" w14:paraId="132359E6" w14:textId="292F5B9E">
      <w:pPr>
        <w:keepNext w:val="1"/>
        <w:keepLines w:val="1"/>
        <w:spacing w:line="259" w:lineRule="auto"/>
      </w:pPr>
      <w:r w:rsidRPr="78C31F7E" w:rsidR="00C422ED">
        <w:rPr>
          <w:rFonts w:ascii="Arial" w:hAnsi="Arial" w:eastAsia="Yu Mincho" w:cs="Arial" w:eastAsiaTheme="minorEastAsia"/>
          <w:i w:val="1"/>
          <w:iCs w:val="1"/>
        </w:rPr>
        <w:t xml:space="preserve">The following document </w:t>
      </w:r>
      <w:r w:rsidRPr="78C31F7E" w:rsidR="00C422ED">
        <w:rPr>
          <w:rFonts w:ascii="Arial" w:hAnsi="Arial" w:eastAsia="Yu Mincho" w:cs="Arial" w:eastAsiaTheme="minorEastAsia"/>
          <w:i w:val="1"/>
          <w:iCs w:val="1"/>
        </w:rPr>
        <w:t>contains</w:t>
      </w:r>
      <w:r w:rsidRPr="78C31F7E" w:rsidR="00C422ED">
        <w:rPr>
          <w:rFonts w:ascii="Arial" w:hAnsi="Arial" w:eastAsia="Yu Mincho" w:cs="Arial" w:eastAsiaTheme="minorEastAsia"/>
          <w:i w:val="1"/>
          <w:iCs w:val="1"/>
        </w:rPr>
        <w:t xml:space="preserve"> ready-to-share content to help you promote the Transit Month Challenge through your organization’s social media and email newsletters. By helping to spread the word, we can encourage more residents to embrace public transit options, save </w:t>
      </w:r>
      <w:r w:rsidRPr="78C31F7E" w:rsidR="2464F948">
        <w:rPr>
          <w:rFonts w:ascii="Arial" w:hAnsi="Arial" w:eastAsia="Yu Mincho" w:cs="Arial" w:eastAsiaTheme="minorEastAsia"/>
          <w:i w:val="1"/>
          <w:iCs w:val="1"/>
        </w:rPr>
        <w:t>money, and</w:t>
      </w:r>
      <w:r w:rsidRPr="78C31F7E" w:rsidR="00C422ED">
        <w:rPr>
          <w:rFonts w:ascii="Arial" w:hAnsi="Arial" w:eastAsia="Yu Mincho" w:cs="Arial" w:eastAsiaTheme="minorEastAsia"/>
          <w:i w:val="1"/>
          <w:iCs w:val="1"/>
        </w:rPr>
        <w:t xml:space="preserve"> contribute to a healthier environment. </w:t>
      </w:r>
      <w:r w:rsidRPr="78C31F7E" w:rsidR="00C422ED">
        <w:rPr>
          <w:rFonts w:ascii="Arial" w:hAnsi="Arial" w:cs="Arial"/>
          <w:i w:val="1"/>
          <w:iCs w:val="1"/>
        </w:rPr>
        <w:t>A</w:t>
      </w:r>
      <w:r w:rsidRPr="78C31F7E" w:rsidR="54CC19B5">
        <w:rPr>
          <w:rFonts w:ascii="Arial" w:hAnsi="Arial" w:cs="Arial"/>
          <w:i w:val="1"/>
          <w:iCs w:val="1"/>
        </w:rPr>
        <w:t>n English</w:t>
      </w:r>
      <w:r w:rsidRPr="78C31F7E" w:rsidR="00C422ED">
        <w:rPr>
          <w:rFonts w:ascii="Arial" w:hAnsi="Arial" w:cs="Arial"/>
          <w:i w:val="1"/>
          <w:iCs w:val="1"/>
        </w:rPr>
        <w:t xml:space="preserve"> version of this this toolkit is available to download on: </w:t>
      </w:r>
      <w:r w:rsidRPr="78C31F7E" w:rsidR="4BCD325C">
        <w:rPr>
          <w:rFonts w:ascii="Arial" w:hAnsi="Arial" w:cs="Arial"/>
          <w:i w:val="1"/>
          <w:iCs w:val="1"/>
        </w:rPr>
        <w:t>https://marincommutes.org/rewards/transit-month-challenge/</w:t>
      </w:r>
    </w:p>
    <w:p w:rsidRPr="00676425" w:rsidR="00C422ED" w:rsidP="00C422ED" w:rsidRDefault="00C422ED" w14:paraId="4E3C84E6" w14:textId="77777777">
      <w:pPr>
        <w:rPr>
          <w:rFonts w:ascii="Arial" w:hAnsi="Arial" w:cs="Arial" w:eastAsiaTheme="minorEastAsia"/>
          <w:i/>
          <w:iCs/>
        </w:rPr>
      </w:pPr>
      <w:r w:rsidRPr="00676425">
        <w:rPr>
          <w:rFonts w:ascii="Arial" w:hAnsi="Arial" w:cs="Arial" w:eastAsiaTheme="minorEastAsia"/>
          <w:i/>
          <w:iCs/>
        </w:rPr>
        <w:t>For any questions or additional support, please contact us at marincommutes@tam.ca.gov.</w:t>
      </w:r>
    </w:p>
    <w:p w:rsidR="009313BF" w:rsidP="2876E233" w:rsidRDefault="009313BF" w14:paraId="32B6226E" w14:textId="77777777">
      <w:pPr>
        <w:rPr>
          <w:rFonts w:ascii="Arial" w:hAnsi="Arial" w:cs="Arial"/>
          <w:b/>
          <w:bCs/>
          <w:color w:val="FF0000"/>
        </w:rPr>
      </w:pPr>
    </w:p>
    <w:p w:rsidR="008D479B" w:rsidP="2876E233" w:rsidRDefault="3F49CC96" w14:paraId="28DB6587" w14:textId="2DDD9055">
      <w:pPr>
        <w:rPr>
          <w:rFonts w:ascii="Arial" w:hAnsi="Arial" w:cs="Arial"/>
          <w:b/>
          <w:bCs/>
          <w:color w:val="FF0000"/>
        </w:rPr>
      </w:pPr>
      <w:r w:rsidRPr="2635D236">
        <w:rPr>
          <w:rFonts w:ascii="Arial" w:hAnsi="Arial" w:cs="Arial"/>
          <w:b/>
          <w:bCs/>
          <w:color w:val="FF0000"/>
        </w:rPr>
        <w:t xml:space="preserve">NOTE: THIS CONTENT SHOULD ONLY BE </w:t>
      </w:r>
      <w:r w:rsidR="007D3CF4">
        <w:rPr>
          <w:rFonts w:ascii="Arial" w:hAnsi="Arial" w:cs="Arial"/>
          <w:b/>
          <w:bCs/>
          <w:color w:val="FF0000"/>
        </w:rPr>
        <w:t>DISTRIBUTED</w:t>
      </w:r>
      <w:r w:rsidRPr="2635D236">
        <w:rPr>
          <w:rFonts w:ascii="Arial" w:hAnsi="Arial" w:cs="Arial"/>
          <w:b/>
          <w:bCs/>
          <w:color w:val="FF0000"/>
        </w:rPr>
        <w:t xml:space="preserve"> </w:t>
      </w:r>
      <w:r w:rsidRPr="2635D236" w:rsidR="0BB3B696">
        <w:rPr>
          <w:rFonts w:ascii="Arial" w:hAnsi="Arial" w:cs="Arial"/>
          <w:b/>
          <w:bCs/>
          <w:color w:val="FF0000"/>
        </w:rPr>
        <w:t xml:space="preserve">NOW THROUGH </w:t>
      </w:r>
      <w:r w:rsidR="00C422ED">
        <w:rPr>
          <w:rFonts w:ascii="Arial" w:hAnsi="Arial" w:cs="Arial"/>
          <w:b/>
          <w:bCs/>
          <w:color w:val="FF0000"/>
        </w:rPr>
        <w:t>S</w:t>
      </w:r>
      <w:r w:rsidR="00060285">
        <w:rPr>
          <w:rFonts w:ascii="Arial" w:hAnsi="Arial" w:cs="Arial"/>
          <w:b/>
          <w:bCs/>
          <w:color w:val="FF0000"/>
        </w:rPr>
        <w:t>EPT.</w:t>
      </w:r>
      <w:r w:rsidRPr="2635D236" w:rsidR="0BB3B696">
        <w:rPr>
          <w:rFonts w:ascii="Arial" w:hAnsi="Arial" w:cs="Arial"/>
          <w:b/>
          <w:bCs/>
          <w:color w:val="FF0000"/>
        </w:rPr>
        <w:t xml:space="preserve"> </w:t>
      </w:r>
      <w:r w:rsidR="00DC4896">
        <w:rPr>
          <w:rFonts w:ascii="Arial" w:hAnsi="Arial" w:cs="Arial"/>
          <w:b/>
          <w:bCs/>
          <w:color w:val="FF0000"/>
        </w:rPr>
        <w:t>30</w:t>
      </w:r>
      <w:r w:rsidRPr="2635D236" w:rsidR="0BB3B696">
        <w:rPr>
          <w:rFonts w:ascii="Arial" w:hAnsi="Arial" w:cs="Arial"/>
          <w:b/>
          <w:bCs/>
          <w:color w:val="FF0000"/>
        </w:rPr>
        <w:t>, 202</w:t>
      </w:r>
      <w:r w:rsidR="006D7A9C">
        <w:rPr>
          <w:rFonts w:ascii="Arial" w:hAnsi="Arial" w:cs="Arial"/>
          <w:b/>
          <w:bCs/>
          <w:color w:val="FF0000"/>
        </w:rPr>
        <w:t>6</w:t>
      </w:r>
      <w:r w:rsidRPr="2635D236" w:rsidR="0BB3B696">
        <w:rPr>
          <w:rFonts w:ascii="Arial" w:hAnsi="Arial" w:cs="Arial"/>
          <w:b/>
          <w:bCs/>
          <w:color w:val="FF0000"/>
        </w:rPr>
        <w:t xml:space="preserve">. </w:t>
      </w:r>
    </w:p>
    <w:p w:rsidRPr="006652ED" w:rsidR="004A1212" w:rsidP="004A1212" w:rsidRDefault="004A1212" w14:paraId="1503DBB7" w14:textId="6AE28FF2">
      <w:pPr>
        <w:pStyle w:val="Heading1"/>
        <w:rPr>
          <w:rFonts w:ascii="Arial" w:hAnsi="Arial" w:cs="Arial"/>
        </w:rPr>
      </w:pPr>
      <w:r w:rsidRPr="006652ED">
        <w:rPr>
          <w:rFonts w:ascii="Arial" w:hAnsi="Arial" w:cs="Arial"/>
        </w:rPr>
        <w:t>Newsletter Content</w:t>
      </w:r>
    </w:p>
    <w:p w:rsidR="009145FF" w:rsidP="00693014" w:rsidRDefault="00224B95" w14:paraId="3339EEED" w14:textId="5BDF518B">
      <w:pPr>
        <w:tabs>
          <w:tab w:val="right" w:pos="9360"/>
        </w:tabs>
        <w:rPr>
          <w:i/>
          <w:iCs/>
        </w:rPr>
      </w:pPr>
      <w:r w:rsidRPr="00224B95">
        <w:rPr>
          <w:i/>
          <w:iCs/>
        </w:rPr>
        <w:t xml:space="preserve">The following content may be shared with your organization's mailing list or email </w:t>
      </w:r>
      <w:r>
        <w:rPr>
          <w:i/>
          <w:iCs/>
        </w:rPr>
        <w:t xml:space="preserve">newsletter as a standalone email or short blurb for inclusion in a regularly scheduled newsletter. </w:t>
      </w:r>
    </w:p>
    <w:p w:rsidRPr="00060285" w:rsidR="00C422ED" w:rsidP="00C422ED" w:rsidRDefault="00232564" w14:paraId="5BA61B98" w14:textId="198AFCF7">
      <w:pPr>
        <w:pStyle w:val="Heading2"/>
        <w:rPr>
          <w:rFonts w:ascii="Arial" w:hAnsi="Arial" w:cs="Arial"/>
          <w:sz w:val="22"/>
          <w:szCs w:val="22"/>
        </w:rPr>
      </w:pPr>
      <w:r w:rsidRPr="78C31F7E" w:rsidR="00232564">
        <w:rPr>
          <w:rFonts w:ascii="Arial" w:hAnsi="Arial" w:cs="Arial"/>
          <w:sz w:val="22"/>
          <w:szCs w:val="22"/>
        </w:rPr>
        <w:t xml:space="preserve">Standalone Email – </w:t>
      </w:r>
      <w:r w:rsidRPr="78C31F7E" w:rsidR="00C422ED">
        <w:rPr>
          <w:rFonts w:ascii="Arial" w:hAnsi="Arial" w:cs="Arial"/>
          <w:sz w:val="22"/>
          <w:szCs w:val="22"/>
          <w:highlight w:val="yellow"/>
        </w:rPr>
        <w:t>Recommend to Shared Early Sept</w:t>
      </w:r>
      <w:r w:rsidRPr="78C31F7E" w:rsidR="1D192340">
        <w:rPr>
          <w:rFonts w:ascii="Arial" w:hAnsi="Arial" w:cs="Arial"/>
          <w:sz w:val="22"/>
          <w:szCs w:val="22"/>
          <w:highlight w:val="yellow"/>
        </w:rPr>
        <w:t>.</w:t>
      </w:r>
      <w:r w:rsidRPr="78C31F7E" w:rsidR="00C422ED">
        <w:rPr>
          <w:rFonts w:ascii="Arial" w:hAnsi="Arial" w:cs="Arial"/>
          <w:sz w:val="22"/>
          <w:szCs w:val="22"/>
          <w:highlight w:val="yellow"/>
        </w:rPr>
        <w:t xml:space="preserve"> and before Sept. 11</w:t>
      </w:r>
      <w:r w:rsidRPr="78C31F7E" w:rsidR="26B067D3">
        <w:rPr>
          <w:rFonts w:ascii="Arial" w:hAnsi="Arial" w:cs="Arial"/>
          <w:sz w:val="22"/>
          <w:szCs w:val="22"/>
          <w:highlight w:val="yellow"/>
        </w:rPr>
        <w:t>, 2026</w:t>
      </w:r>
    </w:p>
    <w:p w:rsidRPr="00060285" w:rsidR="00232564" w:rsidP="00232564" w:rsidRDefault="00232564" w14:paraId="07EE4225" w14:textId="0E7D760E">
      <w:pPr>
        <w:pStyle w:val="Heading2"/>
        <w:rPr>
          <w:rFonts w:ascii="Arial" w:hAnsi="Arial" w:cs="Arial"/>
          <w:sz w:val="22"/>
          <w:szCs w:val="22"/>
        </w:rPr>
      </w:pPr>
    </w:p>
    <w:p w:rsidRPr="00060285" w:rsidR="00232564" w:rsidP="00232564" w:rsidRDefault="00232564" w14:paraId="5A6C323F" w14:textId="77777777">
      <w:pPr>
        <w:pStyle w:val="Heading2"/>
        <w:rPr>
          <w:rFonts w:ascii="Arial" w:hAnsi="Arial" w:cs="Arial"/>
          <w:sz w:val="22"/>
          <w:szCs w:val="22"/>
        </w:rPr>
      </w:pPr>
    </w:p>
    <w:p w:rsidR="006652ED" w:rsidP="48540659" w:rsidRDefault="00232564" w14:paraId="6BD2594E" w14:textId="082318FF">
      <w:pPr>
        <w:spacing w:after="0"/>
        <w:textAlignment w:val="baseline"/>
        <w:rPr>
          <w:rFonts w:ascii="Arial" w:hAnsi="Arial" w:eastAsia="Arial" w:cs="Arial"/>
          <w:color w:val="000000" w:themeColor="text1"/>
          <w:szCs w:val="22"/>
          <w:lang w:val="es-ES"/>
        </w:rPr>
      </w:pPr>
      <w:r w:rsidRPr="00060285">
        <w:rPr>
          <w:rFonts w:ascii="Arial" w:hAnsi="Arial" w:eastAsia="Arial" w:cs="Arial"/>
          <w:b/>
          <w:bCs/>
          <w:szCs w:val="22"/>
          <w:u w:val="single"/>
        </w:rPr>
        <w:t>Subject:</w:t>
      </w:r>
      <w:r w:rsidRPr="48540659">
        <w:rPr>
          <w:rFonts w:ascii="Arial" w:hAnsi="Arial" w:eastAsia="Arial" w:cs="Arial"/>
          <w:b/>
          <w:bCs/>
          <w:sz w:val="24"/>
        </w:rPr>
        <w:t xml:space="preserve"> </w:t>
      </w:r>
      <w:r w:rsidRPr="48540659" w:rsidR="006D7A9C">
        <w:rPr>
          <w:rFonts w:ascii="Arial" w:hAnsi="Arial" w:eastAsia="Arial" w:cs="Arial"/>
        </w:rPr>
        <w:t> </w:t>
      </w:r>
      <w:r w:rsidRPr="48540659" w:rsidR="006D7A9C">
        <w:rPr>
          <w:rFonts w:eastAsia="Arial"/>
          <w:sz w:val="20"/>
          <w:szCs w:val="20"/>
        </w:rPr>
        <w:t xml:space="preserve"> </w:t>
      </w:r>
      <w:r w:rsidRPr="48540659" w:rsidR="123D1AF4">
        <w:rPr>
          <w:rFonts w:ascii="Arial" w:hAnsi="Arial" w:eastAsia="Arial" w:cs="Arial"/>
          <w:color w:val="000000" w:themeColor="text1"/>
          <w:szCs w:val="22"/>
          <w:lang w:val="es-ES"/>
        </w:rPr>
        <w:t>Ya es hora, ¡el Mes del Transporte Público empieza hoy!</w:t>
      </w:r>
    </w:p>
    <w:p w:rsidRPr="00ED7316" w:rsidR="00060285" w:rsidP="48540659" w:rsidRDefault="00060285" w14:paraId="28C9DCD7" w14:textId="77777777">
      <w:pPr>
        <w:spacing w:after="0"/>
        <w:textAlignment w:val="baseline"/>
        <w:rPr>
          <w:rFonts w:ascii="Arial" w:hAnsi="Arial" w:eastAsia="Arial" w:cs="Arial"/>
          <w:color w:val="000000" w:themeColor="text1"/>
          <w:szCs w:val="22"/>
        </w:rPr>
      </w:pPr>
    </w:p>
    <w:p w:rsidRPr="00ED7316" w:rsidR="006652ED" w:rsidP="48540659" w:rsidRDefault="123D1AF4" w14:paraId="7897ACBA" w14:textId="48F2D59A">
      <w:pPr>
        <w:spacing w:after="0"/>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¡El Mes del Transporte Público ya está aquí! A partir de hoy, los viajeros diarios de Marín pueden unirse al desafío usando transporte público, registrando sus viajes y descubriendo una forma de transporte que puede ahorrarles dinero, reducir el estrés y devolverles tiempo en su día. Si eres viajero diario experimentado o si recién comienzas, septiembre es un gran mes para tomar la iniciativa.</w:t>
      </w:r>
    </w:p>
    <w:p w:rsidRPr="00ED7316" w:rsidR="006652ED" w:rsidP="48540659" w:rsidRDefault="123D1AF4" w14:paraId="04B25431" w14:textId="24084758">
      <w:pPr>
        <w:spacing w:after="0"/>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 xml:space="preserve">¿Quieres ir un paso más allá para tener la oportunidad de ganar grandes premios? </w:t>
      </w:r>
    </w:p>
    <w:p w:rsidRPr="00ED7316" w:rsidR="006652ED" w:rsidP="48540659" w:rsidRDefault="123D1AF4" w14:paraId="7B37C60E" w14:textId="078B67B0">
      <w:pPr>
        <w:pStyle w:val="ListParagraph"/>
        <w:numPr>
          <w:ilvl w:val="0"/>
          <w:numId w:val="1"/>
        </w:numPr>
        <w:spacing w:after="300" w:line="260" w:lineRule="exact"/>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 xml:space="preserve">Recuerda registrar </w:t>
      </w:r>
      <w:r w:rsidRPr="48540659">
        <w:rPr>
          <w:rFonts w:ascii="Arial" w:hAnsi="Arial" w:eastAsia="Arial" w:cs="Arial"/>
          <w:b/>
          <w:bCs/>
          <w:color w:val="000000" w:themeColor="text1"/>
          <w:szCs w:val="22"/>
          <w:lang w:val="es-ES"/>
        </w:rPr>
        <w:t>12 viajes en transporte público</w:t>
      </w:r>
      <w:r w:rsidRPr="48540659">
        <w:rPr>
          <w:rFonts w:ascii="Arial" w:hAnsi="Arial" w:eastAsia="Arial" w:cs="Arial"/>
          <w:color w:val="000000" w:themeColor="text1"/>
          <w:szCs w:val="22"/>
          <w:lang w:val="es-ES"/>
        </w:rPr>
        <w:t xml:space="preserve"> del </w:t>
      </w:r>
      <w:r w:rsidRPr="48540659">
        <w:rPr>
          <w:rFonts w:ascii="Arial" w:hAnsi="Arial" w:eastAsia="Arial" w:cs="Arial"/>
          <w:b/>
          <w:bCs/>
          <w:color w:val="000000" w:themeColor="text1"/>
          <w:szCs w:val="22"/>
          <w:lang w:val="es-ES"/>
        </w:rPr>
        <w:t>1 al 30 de septiembre</w:t>
      </w:r>
    </w:p>
    <w:p w:rsidRPr="00ED7316" w:rsidR="006652ED" w:rsidP="48540659" w:rsidRDefault="123D1AF4" w14:paraId="0EEB348B" w14:textId="193872DE">
      <w:pPr>
        <w:pStyle w:val="ListParagraph"/>
        <w:numPr>
          <w:ilvl w:val="0"/>
          <w:numId w:val="1"/>
        </w:numPr>
        <w:spacing w:after="300" w:line="260" w:lineRule="exact"/>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Registra tu primer viaje en transporte público, o tu primer viaje del año, como parte de tus 12 viajes para obtener una entrada adicional</w:t>
      </w:r>
    </w:p>
    <w:p w:rsidRPr="00ED7316" w:rsidR="006652ED" w:rsidP="48540659" w:rsidRDefault="123D1AF4" w14:paraId="37684EA6" w14:textId="18EDF8D8">
      <w:pPr>
        <w:pStyle w:val="ListParagraph"/>
        <w:numPr>
          <w:ilvl w:val="0"/>
          <w:numId w:val="1"/>
        </w:numPr>
        <w:spacing w:after="300" w:line="260" w:lineRule="exact"/>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 xml:space="preserve">Revisa las </w:t>
      </w:r>
      <w:hyperlink r:id="rId11">
        <w:r w:rsidRPr="48540659">
          <w:rPr>
            <w:rStyle w:val="Hyperlink"/>
            <w:szCs w:val="22"/>
            <w:lang w:val="es-ES"/>
          </w:rPr>
          <w:t>opciones de transporte público</w:t>
        </w:r>
      </w:hyperlink>
      <w:r w:rsidRPr="48540659">
        <w:rPr>
          <w:rFonts w:ascii="Arial" w:hAnsi="Arial" w:eastAsia="Arial" w:cs="Arial"/>
          <w:color w:val="000000" w:themeColor="text1"/>
          <w:szCs w:val="22"/>
          <w:lang w:val="es-ES"/>
        </w:rPr>
        <w:t xml:space="preserve"> locales o utiliza la herramienta de planificación de transporte público en tu cuenta Rewards </w:t>
      </w:r>
    </w:p>
    <w:p w:rsidRPr="00ED7316" w:rsidR="006652ED" w:rsidP="48540659" w:rsidRDefault="123D1AF4" w14:paraId="771909F0" w14:textId="0B58E99E">
      <w:pPr>
        <w:pStyle w:val="ListParagraph"/>
        <w:numPr>
          <w:ilvl w:val="0"/>
          <w:numId w:val="1"/>
        </w:numPr>
        <w:spacing w:after="300" w:line="260" w:lineRule="exact"/>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Comparte la historia de tu uso de transporte público en las redes sociales</w:t>
      </w:r>
    </w:p>
    <w:p w:rsidRPr="00ED7316" w:rsidR="006652ED" w:rsidP="48540659" w:rsidRDefault="123D1AF4" w14:paraId="3EC8F0A5" w14:textId="1B8A25EC">
      <w:pPr>
        <w:spacing w:after="0" w:line="260" w:lineRule="exact"/>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 xml:space="preserve">¡Comienza a registrar tus viajes!  </w:t>
      </w:r>
    </w:p>
    <w:p w:rsidRPr="00ED7316" w:rsidR="006652ED" w:rsidP="48540659" w:rsidRDefault="123D1AF4" w14:paraId="3E071566" w14:textId="03F8C35C">
      <w:pPr>
        <w:spacing w:after="0"/>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¡Disfruta tus viajes diarios!</w:t>
      </w:r>
    </w:p>
    <w:p w:rsidRPr="00ED7316" w:rsidR="006652ED" w:rsidP="48540659" w:rsidRDefault="123D1AF4" w14:paraId="6A776B98" w14:textId="1BA8AE8D">
      <w:pPr>
        <w:spacing w:after="160"/>
        <w:textAlignment w:val="baseline"/>
        <w:rPr>
          <w:rFonts w:ascii="Arial" w:hAnsi="Arial" w:eastAsia="Arial" w:cs="Arial"/>
          <w:color w:val="000000" w:themeColor="text1"/>
          <w:szCs w:val="22"/>
        </w:rPr>
      </w:pPr>
      <w:r w:rsidRPr="48540659">
        <w:rPr>
          <w:rFonts w:ascii="Arial" w:hAnsi="Arial" w:eastAsia="Arial" w:cs="Arial"/>
          <w:color w:val="000000" w:themeColor="text1"/>
          <w:szCs w:val="22"/>
          <w:lang w:val="es-ES"/>
        </w:rPr>
        <w:t xml:space="preserve">Usa el transporte público con tranquilidad, sabiendo que el programa de </w:t>
      </w:r>
      <w:hyperlink r:id="rId12">
        <w:r w:rsidRPr="48540659">
          <w:rPr>
            <w:rStyle w:val="Hyperlink"/>
            <w:szCs w:val="22"/>
            <w:lang w:val="es-ES"/>
          </w:rPr>
          <w:t>traslado de emergencia a casa</w:t>
        </w:r>
      </w:hyperlink>
      <w:r w:rsidRPr="48540659">
        <w:rPr>
          <w:rFonts w:ascii="Arial" w:hAnsi="Arial" w:eastAsia="Arial" w:cs="Arial"/>
          <w:color w:val="000000" w:themeColor="text1"/>
          <w:szCs w:val="22"/>
          <w:lang w:val="es-ES"/>
        </w:rPr>
        <w:t xml:space="preserve"> te tiene cubierto cuando surgen situaciones inesperadas.</w:t>
      </w:r>
    </w:p>
    <w:p w:rsidRPr="006652ED" w:rsidR="004A1212" w:rsidP="6A89B694" w:rsidRDefault="004A1212" w14:paraId="1B56D317" w14:textId="77777777">
      <w:pPr>
        <w:pStyle w:val="paragraph"/>
        <w:spacing w:before="0" w:beforeAutospacing="off" w:after="0" w:afterAutospacing="off"/>
        <w:textAlignment w:val="baseline"/>
        <w:rPr>
          <w:rStyle w:val="normaltextrun"/>
          <w:rFonts w:ascii="Arial" w:hAnsi="Arial" w:eastAsia="Yu Gothic Light" w:cs="Arial" w:eastAsiaTheme="majorEastAsia"/>
          <w:color w:val="121111"/>
          <w:sz w:val="22"/>
          <w:szCs w:val="22"/>
        </w:rPr>
      </w:pPr>
    </w:p>
    <w:p w:rsidRPr="009F6A1B" w:rsidR="38E33632" w:rsidP="004A1212" w:rsidRDefault="006A5EFE" w14:paraId="2FEA6221" w14:textId="291756FC">
      <w:pPr>
        <w:pStyle w:val="Heading2"/>
        <w:rPr>
          <w:rFonts w:ascii="Arial" w:hAnsi="Arial" w:cs="Arial"/>
          <w:sz w:val="22"/>
          <w:szCs w:val="22"/>
        </w:rPr>
      </w:pPr>
      <w:r w:rsidRPr="78C31F7E" w:rsidR="006A5EFE">
        <w:rPr>
          <w:rFonts w:ascii="Arial" w:hAnsi="Arial" w:cs="Arial"/>
          <w:sz w:val="22"/>
          <w:szCs w:val="22"/>
        </w:rPr>
        <w:t xml:space="preserve">Short Blurb </w:t>
      </w:r>
      <w:r w:rsidRPr="78C31F7E" w:rsidR="008D479B">
        <w:rPr>
          <w:rFonts w:ascii="Arial" w:hAnsi="Arial" w:cs="Arial"/>
          <w:sz w:val="22"/>
          <w:szCs w:val="22"/>
        </w:rPr>
        <w:t xml:space="preserve">- </w:t>
      </w:r>
      <w:r w:rsidRPr="78C31F7E" w:rsidR="006A5EFE">
        <w:rPr>
          <w:rFonts w:ascii="Arial" w:hAnsi="Arial" w:cs="Arial"/>
          <w:sz w:val="22"/>
          <w:szCs w:val="22"/>
          <w:highlight w:val="yellow"/>
        </w:rPr>
        <w:t>For Inclusion in Regularly Scheduled Newsletter</w:t>
      </w:r>
      <w:r w:rsidRPr="78C31F7E" w:rsidR="00C5328B">
        <w:rPr>
          <w:rFonts w:ascii="Arial" w:hAnsi="Arial" w:cs="Arial"/>
          <w:sz w:val="22"/>
          <w:szCs w:val="22"/>
          <w:highlight w:val="yellow"/>
        </w:rPr>
        <w:t xml:space="preserve"> b</w:t>
      </w:r>
      <w:r w:rsidRPr="78C31F7E" w:rsidR="00A764B9">
        <w:rPr>
          <w:rFonts w:ascii="Arial" w:hAnsi="Arial" w:cs="Arial"/>
          <w:sz w:val="22"/>
          <w:szCs w:val="22"/>
          <w:highlight w:val="yellow"/>
        </w:rPr>
        <w:t>y</w:t>
      </w:r>
      <w:r w:rsidRPr="78C31F7E" w:rsidR="00C422ED">
        <w:rPr>
          <w:rFonts w:ascii="Arial" w:hAnsi="Arial" w:cs="Arial"/>
          <w:sz w:val="22"/>
          <w:szCs w:val="22"/>
          <w:highlight w:val="yellow"/>
        </w:rPr>
        <w:t xml:space="preserve"> Sept</w:t>
      </w:r>
      <w:r w:rsidRPr="78C31F7E" w:rsidR="0AA4E8DA">
        <w:rPr>
          <w:rFonts w:ascii="Arial" w:hAnsi="Arial" w:cs="Arial"/>
          <w:sz w:val="22"/>
          <w:szCs w:val="22"/>
          <w:highlight w:val="yellow"/>
        </w:rPr>
        <w:t>.</w:t>
      </w:r>
      <w:r w:rsidRPr="78C31F7E" w:rsidR="00C5328B">
        <w:rPr>
          <w:rFonts w:ascii="Arial" w:hAnsi="Arial" w:cs="Arial"/>
          <w:sz w:val="22"/>
          <w:szCs w:val="22"/>
          <w:highlight w:val="yellow"/>
        </w:rPr>
        <w:t xml:space="preserve"> </w:t>
      </w:r>
      <w:r w:rsidRPr="78C31F7E" w:rsidR="006652ED">
        <w:rPr>
          <w:rFonts w:ascii="Arial" w:hAnsi="Arial" w:cs="Arial"/>
          <w:sz w:val="22"/>
          <w:szCs w:val="22"/>
          <w:highlight w:val="yellow"/>
        </w:rPr>
        <w:t>1</w:t>
      </w:r>
      <w:r w:rsidRPr="78C31F7E" w:rsidR="00C422ED">
        <w:rPr>
          <w:rFonts w:ascii="Arial" w:hAnsi="Arial" w:cs="Arial"/>
          <w:sz w:val="22"/>
          <w:szCs w:val="22"/>
        </w:rPr>
        <w:t>8</w:t>
      </w:r>
    </w:p>
    <w:p w:rsidRPr="00C5328B" w:rsidR="00C5328B" w:rsidP="48540659" w:rsidRDefault="00C5328B" w14:paraId="2DEA71FA" w14:textId="6989458F">
      <w:pPr>
        <w:rPr>
          <w:rFonts w:ascii="Arial" w:hAnsi="Arial" w:eastAsia="Arial" w:cs="Arial"/>
          <w:color w:val="000000" w:themeColor="text1"/>
          <w:sz w:val="18"/>
          <w:szCs w:val="18"/>
          <w:lang w:val="es-ES"/>
        </w:rPr>
      </w:pPr>
    </w:p>
    <w:p w:rsidRPr="00C5328B" w:rsidR="00C5328B" w:rsidP="48540659" w:rsidRDefault="1FCB0D3A" w14:paraId="755BA0E1" w14:textId="6223E017">
      <w:pPr>
        <w:rPr>
          <w:rFonts w:ascii="Arial" w:hAnsi="Arial" w:eastAsia="Arial" w:cs="Arial"/>
          <w:color w:val="000000" w:themeColor="text1"/>
          <w:szCs w:val="22"/>
        </w:rPr>
      </w:pPr>
      <w:r w:rsidRPr="48540659">
        <w:rPr>
          <w:rFonts w:ascii="Arial" w:hAnsi="Arial" w:eastAsia="Arial" w:cs="Arial"/>
          <w:color w:val="000000" w:themeColor="text1"/>
          <w:szCs w:val="22"/>
          <w:lang w:val="es-ES"/>
        </w:rPr>
        <w:t>¡Celebra el Mes del Transporte Público con Marin Commutes!</w:t>
      </w:r>
    </w:p>
    <w:p w:rsidRPr="00C5328B" w:rsidR="00C5328B" w:rsidP="48540659" w:rsidRDefault="1FCB0D3A" w14:paraId="3B061566" w14:textId="2FA4AF46">
      <w:pPr>
        <w:rPr>
          <w:rFonts w:ascii="Arial" w:hAnsi="Arial" w:eastAsia="Arial" w:cs="Arial"/>
          <w:color w:val="000000" w:themeColor="text1"/>
          <w:szCs w:val="22"/>
        </w:rPr>
      </w:pPr>
      <w:r w:rsidRPr="48540659">
        <w:rPr>
          <w:rFonts w:ascii="Arial" w:hAnsi="Arial" w:eastAsia="Arial" w:cs="Arial"/>
          <w:color w:val="000000" w:themeColor="text1"/>
          <w:szCs w:val="22"/>
          <w:lang w:val="es-ES"/>
        </w:rPr>
        <w:t>Del 1 al 30 de septiembre, los viajeros están invitados a tomar el autobús, ferry o tren para ahorrar dinero, evitar el tráfico, disfrutar de tiempo adicional durante sus viajes diarios y ayudar a reducir las emisiones. Registra 12 viajes en transporte público para tener la oportunidad de ganar una de las tres tarjetas de regalo de $100, con oportunidades de premios adicionales y premios en redes sociales. Más información (enlace al sitio)</w:t>
      </w:r>
    </w:p>
    <w:p w:rsidRPr="00C5328B" w:rsidR="00C5328B" w:rsidP="48540659" w:rsidRDefault="1FCB0D3A" w14:paraId="57B158D3" w14:textId="55BE8137">
      <w:pPr>
        <w:rPr>
          <w:rFonts w:ascii="Arial" w:hAnsi="Arial" w:eastAsia="Arial" w:cs="Arial"/>
          <w:color w:val="000000" w:themeColor="text1"/>
          <w:szCs w:val="22"/>
        </w:rPr>
      </w:pPr>
      <w:r w:rsidRPr="48540659">
        <w:rPr>
          <w:rFonts w:ascii="Arial" w:hAnsi="Arial" w:eastAsia="Arial" w:cs="Arial"/>
          <w:color w:val="000000" w:themeColor="text1"/>
          <w:szCs w:val="22"/>
          <w:lang w:val="es-ES"/>
        </w:rPr>
        <w:t xml:space="preserve">Explora </w:t>
      </w:r>
      <w:hyperlink r:id="rId13">
        <w:r w:rsidRPr="48540659">
          <w:rPr>
            <w:rStyle w:val="Hyperlink"/>
            <w:color w:val="0000FF"/>
            <w:szCs w:val="22"/>
            <w:lang w:val="es-ES"/>
          </w:rPr>
          <w:t>opciones de transporte público dentro y alrededor de Marín</w:t>
        </w:r>
      </w:hyperlink>
      <w:r w:rsidRPr="48540659">
        <w:rPr>
          <w:rFonts w:ascii="Arial" w:hAnsi="Arial" w:eastAsia="Arial" w:cs="Arial"/>
          <w:color w:val="000000" w:themeColor="text1"/>
          <w:szCs w:val="22"/>
          <w:lang w:val="es-ES"/>
        </w:rPr>
        <w:t xml:space="preserve"> o inicia sesión en </w:t>
      </w:r>
      <w:hyperlink r:id="rId14">
        <w:r w:rsidRPr="48540659">
          <w:rPr>
            <w:rStyle w:val="Hyperlink"/>
            <w:szCs w:val="22"/>
            <w:lang w:val="es-ES"/>
          </w:rPr>
          <w:t>Marin Commutes Rewards</w:t>
        </w:r>
      </w:hyperlink>
      <w:r w:rsidRPr="48540659">
        <w:rPr>
          <w:rFonts w:ascii="Arial" w:hAnsi="Arial" w:eastAsia="Arial" w:cs="Arial"/>
          <w:color w:val="000000" w:themeColor="text1"/>
          <w:szCs w:val="22"/>
          <w:lang w:val="es-ES"/>
        </w:rPr>
        <w:t xml:space="preserve"> para utilizar la herramienta de planificación de transporte público y comenzar a registrar viajes. También puedes usar el transporte público con tranquilidad, sabiendo que el programa de traslado de emergencia a casa está disponible cuando surgen situaciones inesperadas.</w:t>
      </w:r>
    </w:p>
    <w:p w:rsidRPr="006652ED" w:rsidR="38E33632" w:rsidP="00DC626B" w:rsidRDefault="38E33632" w14:paraId="1E05CAFE" w14:textId="42121A46">
      <w:pPr>
        <w:pStyle w:val="Heading1"/>
        <w:rPr>
          <w:rFonts w:ascii="Arial" w:hAnsi="Arial" w:cs="Arial"/>
        </w:rPr>
      </w:pPr>
      <w:r w:rsidRPr="006652ED">
        <w:rPr>
          <w:rFonts w:ascii="Arial" w:hAnsi="Arial" w:cs="Arial"/>
        </w:rPr>
        <w:t xml:space="preserve">Social Media </w:t>
      </w:r>
      <w:r w:rsidRPr="006652ED" w:rsidR="005033F3">
        <w:rPr>
          <w:rFonts w:ascii="Arial" w:hAnsi="Arial" w:cs="Arial"/>
        </w:rPr>
        <w:t>Content</w:t>
      </w:r>
    </w:p>
    <w:p w:rsidRPr="00BE5D0B" w:rsidR="006505E2" w:rsidP="006505E2" w:rsidRDefault="008A5578" w14:paraId="67E1ABBB" w14:textId="351CE4EB">
      <w:pPr>
        <w:rPr>
          <w:rFonts w:ascii="Arial" w:hAnsi="Arial" w:cs="Arial"/>
          <w:i/>
          <w:iCs/>
          <w:szCs w:val="22"/>
        </w:rPr>
      </w:pPr>
      <w:r w:rsidRPr="00BE5D0B">
        <w:rPr>
          <w:rFonts w:ascii="Arial" w:hAnsi="Arial" w:cs="Arial"/>
          <w:i/>
          <w:iCs/>
          <w:szCs w:val="22"/>
        </w:rPr>
        <w:t xml:space="preserve">The following social media posts may be shared as-is or adapted to suit your organization's tone and voice. </w:t>
      </w:r>
      <w:r w:rsidRPr="00BE5D0B" w:rsidR="00EA57C0">
        <w:rPr>
          <w:rFonts w:ascii="Arial" w:hAnsi="Arial" w:cs="Arial"/>
          <w:i/>
          <w:iCs/>
          <w:szCs w:val="22"/>
        </w:rPr>
        <w:t>You can also retweet or share posts directly from </w:t>
      </w:r>
      <w:r w:rsidRPr="00BE5D0B" w:rsidR="00EA57C0">
        <w:rPr>
          <w:rFonts w:ascii="Arial" w:hAnsi="Arial" w:cs="Arial"/>
          <w:b/>
          <w:bCs/>
          <w:i/>
          <w:iCs/>
          <w:szCs w:val="22"/>
        </w:rPr>
        <w:t>@MarinCommutes</w:t>
      </w:r>
      <w:r w:rsidRPr="00BE5D0B" w:rsidR="00BB393A">
        <w:rPr>
          <w:rFonts w:ascii="Arial" w:hAnsi="Arial" w:cs="Arial"/>
          <w:i/>
          <w:iCs/>
          <w:szCs w:val="22"/>
        </w:rPr>
        <w:t xml:space="preserve">(X &amp; FB) or </w:t>
      </w:r>
      <w:r w:rsidRPr="00BE5D0B" w:rsidR="00BB393A">
        <w:rPr>
          <w:rFonts w:ascii="Arial" w:hAnsi="Arial" w:cs="Arial"/>
          <w:b/>
          <w:bCs/>
          <w:i/>
          <w:iCs/>
          <w:szCs w:val="22"/>
        </w:rPr>
        <w:t>@Marin_Commutes</w:t>
      </w:r>
      <w:r w:rsidRPr="00BE5D0B" w:rsidR="00BB393A">
        <w:rPr>
          <w:rFonts w:ascii="Arial" w:hAnsi="Arial" w:cs="Arial"/>
          <w:i/>
          <w:iCs/>
          <w:szCs w:val="22"/>
        </w:rPr>
        <w:t xml:space="preserve"> (IG) </w:t>
      </w:r>
      <w:r w:rsidRPr="00BE5D0B" w:rsidR="00EA57C0">
        <w:rPr>
          <w:rFonts w:ascii="Arial" w:hAnsi="Arial" w:cs="Arial"/>
          <w:i/>
          <w:iCs/>
          <w:szCs w:val="22"/>
        </w:rPr>
        <w:t>throughout the challenge period.</w:t>
      </w:r>
    </w:p>
    <w:p w:rsidRPr="00917CFA" w:rsidR="008D479B" w:rsidP="006505E2" w:rsidRDefault="008D479B" w14:paraId="1A4EBE96" w14:textId="77777777">
      <w:pPr>
        <w:rPr>
          <w:i/>
          <w:iCs/>
        </w:rPr>
      </w:pPr>
    </w:p>
    <w:tbl>
      <w:tblPr>
        <w:tblStyle w:val="TableGrid"/>
        <w:tblW w:w="9359" w:type="dxa"/>
        <w:tblLayout w:type="fixed"/>
        <w:tblLook w:val="06A0" w:firstRow="1" w:lastRow="0" w:firstColumn="1" w:lastColumn="0" w:noHBand="1" w:noVBand="1"/>
      </w:tblPr>
      <w:tblGrid>
        <w:gridCol w:w="1885"/>
        <w:gridCol w:w="3420"/>
        <w:gridCol w:w="4054"/>
      </w:tblGrid>
      <w:tr w:rsidR="2876E233" w:rsidTr="78C31F7E" w14:paraId="3C393FCB" w14:textId="77777777">
        <w:trPr>
          <w:trHeight w:val="300"/>
        </w:trPr>
        <w:tc>
          <w:tcPr>
            <w:tcW w:w="1885" w:type="dxa"/>
            <w:shd w:val="clear" w:color="auto" w:fill="4472C4" w:themeFill="accent1"/>
            <w:tcMar/>
          </w:tcPr>
          <w:p w:rsidRPr="006652ED" w:rsidR="6905ECE4" w:rsidP="2635D236" w:rsidRDefault="00A32BDC" w14:paraId="5E73DA5F" w14:textId="054ACC80">
            <w:pPr>
              <w:rPr>
                <w:rFonts w:ascii="Arial" w:hAnsi="Arial" w:cs="Arial"/>
                <w:b/>
                <w:bCs/>
                <w:color w:val="E7E6E6" w:themeColor="background2"/>
                <w:sz w:val="21"/>
                <w:szCs w:val="21"/>
              </w:rPr>
            </w:pPr>
            <w:r>
              <w:rPr>
                <w:rFonts w:ascii="Arial" w:hAnsi="Arial" w:cs="Arial"/>
                <w:b/>
                <w:bCs/>
                <w:color w:val="E7E6E6" w:themeColor="background2"/>
                <w:sz w:val="21"/>
                <w:szCs w:val="21"/>
              </w:rPr>
              <w:t xml:space="preserve">Suggested </w:t>
            </w:r>
            <w:r w:rsidRPr="006652ED" w:rsidR="47187656">
              <w:rPr>
                <w:rFonts w:ascii="Arial" w:hAnsi="Arial" w:cs="Arial"/>
                <w:b/>
                <w:bCs/>
                <w:color w:val="E7E6E6" w:themeColor="background2"/>
                <w:sz w:val="21"/>
                <w:szCs w:val="21"/>
              </w:rPr>
              <w:t>Date</w:t>
            </w:r>
            <w:r w:rsidRPr="006652ED" w:rsidR="5706D4FC">
              <w:rPr>
                <w:rFonts w:ascii="Arial" w:hAnsi="Arial" w:cs="Arial"/>
                <w:b/>
                <w:bCs/>
                <w:color w:val="E7E6E6" w:themeColor="background2"/>
                <w:sz w:val="21"/>
                <w:szCs w:val="21"/>
              </w:rPr>
              <w:t>(</w:t>
            </w:r>
            <w:r w:rsidRPr="006652ED" w:rsidR="47187656">
              <w:rPr>
                <w:rFonts w:ascii="Arial" w:hAnsi="Arial" w:cs="Arial"/>
                <w:b/>
                <w:bCs/>
                <w:color w:val="E7E6E6" w:themeColor="background2"/>
                <w:sz w:val="21"/>
                <w:szCs w:val="21"/>
              </w:rPr>
              <w:t>s</w:t>
            </w:r>
            <w:r w:rsidRPr="006652ED" w:rsidR="5706D4FC">
              <w:rPr>
                <w:rFonts w:ascii="Arial" w:hAnsi="Arial" w:cs="Arial"/>
                <w:b/>
                <w:bCs/>
                <w:color w:val="E7E6E6" w:themeColor="background2"/>
                <w:sz w:val="21"/>
                <w:szCs w:val="21"/>
              </w:rPr>
              <w:t>)</w:t>
            </w:r>
          </w:p>
        </w:tc>
        <w:tc>
          <w:tcPr>
            <w:tcW w:w="3420" w:type="dxa"/>
            <w:shd w:val="clear" w:color="auto" w:fill="4472C4" w:themeFill="accent1"/>
            <w:tcMar/>
          </w:tcPr>
          <w:p w:rsidRPr="006652ED" w:rsidR="6905ECE4" w:rsidP="2876E233" w:rsidRDefault="6905ECE4" w14:paraId="6EC823DF" w14:textId="13F9B417">
            <w:pPr>
              <w:rPr>
                <w:rFonts w:ascii="Arial" w:hAnsi="Arial" w:cs="Arial"/>
                <w:b/>
                <w:color w:val="E7E6E6" w:themeColor="background2"/>
                <w:sz w:val="21"/>
                <w:szCs w:val="22"/>
              </w:rPr>
            </w:pPr>
            <w:r w:rsidRPr="006652ED">
              <w:rPr>
                <w:rFonts w:ascii="Arial" w:hAnsi="Arial" w:cs="Arial"/>
                <w:b/>
                <w:color w:val="E7E6E6" w:themeColor="background2"/>
                <w:sz w:val="21"/>
                <w:szCs w:val="22"/>
              </w:rPr>
              <w:t>Copy</w:t>
            </w:r>
          </w:p>
        </w:tc>
        <w:tc>
          <w:tcPr>
            <w:tcW w:w="4054" w:type="dxa"/>
            <w:shd w:val="clear" w:color="auto" w:fill="4472C4" w:themeFill="accent1"/>
            <w:tcMar/>
          </w:tcPr>
          <w:p w:rsidRPr="006652ED" w:rsidR="6905ECE4" w:rsidP="2876E233" w:rsidRDefault="6905ECE4" w14:paraId="43523D1E" w14:textId="4653E4A5">
            <w:pPr>
              <w:rPr>
                <w:rFonts w:ascii="Arial" w:hAnsi="Arial" w:cs="Arial"/>
                <w:b/>
                <w:color w:val="E7E6E6" w:themeColor="background2"/>
                <w:sz w:val="21"/>
                <w:szCs w:val="22"/>
              </w:rPr>
            </w:pPr>
            <w:r w:rsidRPr="006652ED">
              <w:rPr>
                <w:rFonts w:ascii="Arial" w:hAnsi="Arial" w:cs="Arial"/>
                <w:b/>
                <w:color w:val="E7E6E6" w:themeColor="background2"/>
                <w:sz w:val="21"/>
                <w:szCs w:val="22"/>
              </w:rPr>
              <w:t>Graphic</w:t>
            </w:r>
          </w:p>
        </w:tc>
      </w:tr>
      <w:tr w:rsidR="003F728D" w:rsidTr="78C31F7E" w14:paraId="154DDB3B" w14:textId="77777777">
        <w:trPr>
          <w:trHeight w:val="300"/>
        </w:trPr>
        <w:tc>
          <w:tcPr>
            <w:tcW w:w="1885" w:type="dxa"/>
            <w:tcMar/>
          </w:tcPr>
          <w:p w:rsidRPr="001722A6" w:rsidR="003F728D" w:rsidP="003F728D" w:rsidRDefault="00A32BDC" w14:paraId="7271AF12" w14:textId="3D790728">
            <w:pPr>
              <w:rPr>
                <w:rFonts w:ascii="Arial" w:hAnsi="Arial" w:eastAsia="Franklin Gothic Book" w:cs="Arial"/>
                <w:color w:val="000000" w:themeColor="text1"/>
                <w:sz w:val="20"/>
                <w:szCs w:val="20"/>
              </w:rPr>
            </w:pPr>
            <w:r>
              <w:rPr>
                <w:rStyle w:val="normaltextrun"/>
                <w:rFonts w:ascii="Arial" w:hAnsi="Arial" w:cs="Arial"/>
                <w:color w:val="000000"/>
                <w:sz w:val="20"/>
                <w:szCs w:val="20"/>
                <w:shd w:val="clear" w:color="auto" w:fill="FFFFFF"/>
              </w:rPr>
              <w:t>Before Sept 1 or on Sept 1</w:t>
            </w:r>
            <w:r>
              <w:rPr>
                <w:rStyle w:val="eop"/>
                <w:rFonts w:ascii="Arial" w:hAnsi="Arial" w:cs="Arial"/>
                <w:color w:val="000000"/>
                <w:sz w:val="20"/>
                <w:szCs w:val="20"/>
                <w:bdr w:val="none" w:color="auto" w:sz="0" w:space="0" w:frame="1"/>
                <w:shd w:val="clear" w:color="auto" w:fill="C6C6C6"/>
              </w:rPr>
              <w:t> </w:t>
            </w:r>
          </w:p>
        </w:tc>
        <w:tc>
          <w:tcPr>
            <w:tcW w:w="3420" w:type="dxa"/>
            <w:tcMar/>
          </w:tcPr>
          <w:p w:rsidRPr="001722A6" w:rsidR="003F728D" w:rsidP="78C31F7E" w:rsidRDefault="5DCF9E66" w14:paraId="633988AE" w14:textId="162FE053">
            <w:pPr>
              <w:pStyle w:val="paragraph"/>
              <w:spacing w:before="0" w:beforeAutospacing="off" w:after="0" w:afterAutospacing="off" w:line="240" w:lineRule="auto"/>
              <w:rPr>
                <w:rFonts w:ascii="Arial" w:hAnsi="Arial" w:eastAsia="Arial" w:cs="Arial"/>
                <w:b w:val="0"/>
                <w:bCs w:val="0"/>
                <w:i w:val="0"/>
                <w:iCs w:val="0"/>
                <w:caps w:val="0"/>
                <w:smallCaps w:val="0"/>
                <w:noProof w:val="0"/>
                <w:color w:val="000000" w:themeColor="text1" w:themeTint="FF" w:themeShade="FF"/>
                <w:sz w:val="20"/>
                <w:szCs w:val="20"/>
                <w:lang w:val="es-ES"/>
              </w:rPr>
            </w:pPr>
            <w:r w:rsidRPr="78C31F7E" w:rsidR="0DEA2A06">
              <w:rPr>
                <w:rFonts w:ascii="Arial" w:hAnsi="Arial" w:eastAsia="Arial" w:cs="Arial"/>
                <w:b w:val="0"/>
                <w:bCs w:val="0"/>
                <w:i w:val="0"/>
                <w:iCs w:val="0"/>
                <w:caps w:val="0"/>
                <w:smallCaps w:val="0"/>
                <w:noProof w:val="0"/>
                <w:color w:val="000000" w:themeColor="text1" w:themeTint="FF" w:themeShade="FF"/>
                <w:sz w:val="20"/>
                <w:szCs w:val="20"/>
                <w:lang w:val="es-ES"/>
              </w:rPr>
              <w:t xml:space="preserve">¡Septiembre es el Mes del Transporte Público! Prepárate para tomar el autobús, el ferry o el tren y registrar viajes con Marin Commutes Rewards para tener la oportunidad de ganar premios. Registra 12 viajes en transporte público del 1 al 30 de septiembre para tener la oportunidad de ganar una de las tres tarjetas de regalo de $100 + oportunidades adicionales para ganar otros premios. Inicia sesión o regístrate hoy mismo para poder comenzar el 1.º de septiembre: </w:t>
            </w:r>
          </w:p>
          <w:p w:rsidRPr="001722A6" w:rsidR="003F728D" w:rsidP="78C31F7E" w:rsidRDefault="5DCF9E66" w14:paraId="065428E6" w14:textId="232648C4">
            <w:pPr>
              <w:spacing w:line="259" w:lineRule="auto"/>
              <w:rPr>
                <w:rFonts w:ascii="Arial" w:hAnsi="Arial" w:eastAsia="Franklin Gothic Book" w:cs="Arial"/>
                <w:color w:val="000000" w:themeColor="text1" w:themeTint="FF" w:themeShade="FF"/>
                <w:sz w:val="20"/>
                <w:szCs w:val="20"/>
              </w:rPr>
            </w:pPr>
          </w:p>
          <w:p w:rsidRPr="001722A6" w:rsidR="003F728D" w:rsidP="78C31F7E" w:rsidRDefault="5DCF9E66" w14:paraId="09EE02F2" w14:textId="15CB1536">
            <w:pPr>
              <w:spacing w:line="259" w:lineRule="auto"/>
              <w:rPr>
                <w:rFonts w:ascii="Arial" w:hAnsi="Arial" w:eastAsia="Franklin Gothic Book" w:cs="Arial"/>
                <w:color w:val="000000" w:themeColor="text1" w:themeTint="FF" w:themeShade="FF"/>
                <w:sz w:val="20"/>
                <w:szCs w:val="20"/>
              </w:rPr>
            </w:pPr>
            <w:hyperlink r:id="R0f31826eab444d9d">
              <w:r w:rsidRPr="78C31F7E" w:rsidR="0DEA2A06">
                <w:rPr>
                  <w:rStyle w:val="Hyperlink"/>
                </w:rPr>
                <w:t>https://marincommutes.org/rewards/transit-month-challenge/</w:t>
              </w:r>
            </w:hyperlink>
          </w:p>
          <w:p w:rsidRPr="001722A6" w:rsidR="003F728D" w:rsidP="78C31F7E" w:rsidRDefault="5DCF9E66" w14:paraId="0C05D5CB" w14:textId="2823D07D">
            <w:pPr>
              <w:pStyle w:val="Normal"/>
              <w:spacing w:line="259" w:lineRule="auto"/>
              <w:rPr>
                <w:rFonts w:ascii="Arial" w:hAnsi="Arial" w:eastAsia="Arial" w:cs="Arial"/>
                <w:b w:val="0"/>
                <w:bCs w:val="0"/>
                <w:i w:val="0"/>
                <w:iCs w:val="0"/>
                <w:caps w:val="0"/>
                <w:smallCaps w:val="0"/>
                <w:noProof w:val="0"/>
                <w:color w:val="000000" w:themeColor="text1"/>
                <w:sz w:val="20"/>
                <w:szCs w:val="20"/>
                <w:lang w:val="es-ES"/>
              </w:rPr>
            </w:pPr>
          </w:p>
        </w:tc>
        <w:tc>
          <w:tcPr>
            <w:tcW w:w="4054" w:type="dxa"/>
            <w:tcMar/>
          </w:tcPr>
          <w:p w:rsidRPr="006652ED" w:rsidR="003F728D" w:rsidP="003F728D" w:rsidRDefault="00A32BDC" w14:paraId="3C2F09C4" w14:textId="4D025291">
            <w:pPr>
              <w:rPr>
                <w:rFonts w:ascii="Arial" w:hAnsi="Arial" w:cs="Arial"/>
                <w:noProof/>
              </w:rPr>
            </w:pPr>
            <w:r>
              <w:rPr>
                <w:rFonts w:ascii="Arial" w:hAnsi="Arial" w:cs="Arial"/>
                <w:noProof/>
              </w:rPr>
              <w:drawing>
                <wp:inline distT="0" distB="0" distL="0" distR="0" wp14:anchorId="6D266ED9" wp14:editId="4428DAC6">
                  <wp:extent cx="2437130" cy="2437130"/>
                  <wp:effectExtent l="0" t="0" r="1270" b="1270"/>
                  <wp:docPr id="13409237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23725" name="Picture 1340923725"/>
                          <pic:cNvPicPr/>
                        </pic:nvPicPr>
                        <pic:blipFill>
                          <a:blip r:embed="rId15">
                            <a:extLst>
                              <a:ext uri="{28A0092B-C50C-407E-A947-70E740481C1C}">
                                <a14:useLocalDpi xmlns:a14="http://schemas.microsoft.com/office/drawing/2010/main" val="0"/>
                              </a:ext>
                            </a:extLst>
                          </a:blip>
                          <a:stretch>
                            <a:fillRect/>
                          </a:stretch>
                        </pic:blipFill>
                        <pic:spPr>
                          <a:xfrm>
                            <a:off x="0" y="0"/>
                            <a:ext cx="2437130" cy="2437130"/>
                          </a:xfrm>
                          <a:prstGeom prst="rect">
                            <a:avLst/>
                          </a:prstGeom>
                        </pic:spPr>
                      </pic:pic>
                    </a:graphicData>
                  </a:graphic>
                </wp:inline>
              </w:drawing>
            </w:r>
          </w:p>
          <w:p w:rsidRPr="006652ED" w:rsidR="003F728D" w:rsidP="003F728D" w:rsidRDefault="003F728D" w14:paraId="50F1812B" w14:textId="001DB55E">
            <w:pPr>
              <w:rPr>
                <w:rFonts w:ascii="Arial" w:hAnsi="Arial" w:cs="Arial"/>
              </w:rPr>
            </w:pPr>
          </w:p>
        </w:tc>
      </w:tr>
      <w:tr w:rsidR="00C422ED" w:rsidTr="78C31F7E" w14:paraId="0201D29C" w14:textId="77777777">
        <w:trPr>
          <w:trHeight w:val="300"/>
        </w:trPr>
        <w:tc>
          <w:tcPr>
            <w:tcW w:w="1885" w:type="dxa"/>
            <w:tcMar/>
          </w:tcPr>
          <w:p w:rsidR="00C422ED" w:rsidP="00C422ED" w:rsidRDefault="00A32BDC" w14:paraId="5254E15C" w14:textId="6296528D">
            <w:pPr>
              <w:rPr>
                <w:rStyle w:val="normaltextrun"/>
                <w:rFonts w:ascii="Arial" w:hAnsi="Arial" w:cs="Arial"/>
                <w:color w:val="000000"/>
                <w:sz w:val="20"/>
                <w:szCs w:val="20"/>
                <w:shd w:val="clear" w:color="auto" w:fill="FFFFFF"/>
              </w:rPr>
            </w:pPr>
            <w:r>
              <w:rPr>
                <w:rStyle w:val="normaltextrun"/>
                <w:rFonts w:ascii="Arial" w:hAnsi="Arial" w:cs="Arial"/>
                <w:color w:val="000000"/>
                <w:sz w:val="20"/>
                <w:szCs w:val="20"/>
                <w:shd w:val="clear" w:color="auto" w:fill="FFFFFF"/>
              </w:rPr>
              <w:t xml:space="preserve">Sept 1 – 11 </w:t>
            </w:r>
          </w:p>
          <w:p w:rsidRPr="001722A6" w:rsidR="00A32BDC" w:rsidP="00C422ED" w:rsidRDefault="00A32BDC" w14:paraId="3BFFAE80" w14:textId="0562793D">
            <w:pPr>
              <w:rPr>
                <w:rFonts w:ascii="Arial" w:hAnsi="Arial" w:eastAsia="Franklin Gothic Book" w:cs="Arial"/>
                <w:color w:val="000000" w:themeColor="text1"/>
                <w:sz w:val="20"/>
                <w:szCs w:val="20"/>
              </w:rPr>
            </w:pPr>
            <w:r>
              <w:rPr>
                <w:rStyle w:val="normaltextrun"/>
                <w:color w:val="000000"/>
                <w:shd w:val="clear" w:color="auto" w:fill="FFFFFF"/>
              </w:rPr>
              <w:t>Note: this is a Reel format</w:t>
            </w:r>
          </w:p>
        </w:tc>
        <w:tc>
          <w:tcPr>
            <w:tcW w:w="3420" w:type="dxa"/>
            <w:tcMar/>
          </w:tcPr>
          <w:p w:rsidRPr="00A32BDC" w:rsidR="00C422ED" w:rsidP="48540659" w:rsidRDefault="7D9291FF" w14:paraId="4C15866E" w14:textId="3F112F5B">
            <w:pPr>
              <w:spacing w:line="259" w:lineRule="auto"/>
              <w:rPr>
                <w:rFonts w:ascii="Arial" w:hAnsi="Arial" w:eastAsia="Franklin Gothic Book" w:cs="Arial"/>
                <w:color w:val="000000" w:themeColor="text1"/>
                <w:sz w:val="20"/>
                <w:szCs w:val="20"/>
                <w:lang w:val="es-ES"/>
              </w:rPr>
            </w:pPr>
            <w:r w:rsidRPr="48540659">
              <w:rPr>
                <w:rFonts w:ascii="Arial" w:hAnsi="Arial" w:eastAsia="Arial" w:cs="Arial"/>
                <w:color w:val="000000" w:themeColor="text1"/>
                <w:sz w:val="20"/>
                <w:szCs w:val="20"/>
                <w:lang w:val="es-ES"/>
              </w:rPr>
              <w:t>¡</w:t>
            </w:r>
            <w:r w:rsidRPr="00A32BDC">
              <w:rPr>
                <w:rFonts w:ascii="Arial" w:hAnsi="Arial" w:eastAsia="Franklin Gothic Book" w:cs="Arial"/>
                <w:color w:val="000000" w:themeColor="text1"/>
                <w:sz w:val="20"/>
                <w:szCs w:val="20"/>
                <w:lang w:val="es-ES"/>
              </w:rPr>
              <w:t xml:space="preserve">El Mes del Transporte Público comienza hoy! Toma transporte público, registra tus viajes y comprueba cómo puedes ahorrar dinero, evitar el tráfico y recuperar tu tiempo con tus viajes diarios. Registra 12 viajes antes del 30 de septiembre para tener la oportunidad de ganar una de las tres tarjetas de regalo de $100 y </w:t>
            </w:r>
            <w:r w:rsidRPr="00A32BDC">
              <w:rPr>
                <w:rFonts w:ascii="Arial" w:hAnsi="Arial" w:eastAsia="Franklin Gothic Book" w:cs="Arial"/>
                <w:color w:val="000000" w:themeColor="text1"/>
                <w:sz w:val="20"/>
                <w:szCs w:val="20"/>
                <w:lang w:val="es-ES"/>
              </w:rPr>
              <w:lastRenderedPageBreak/>
              <w:t>entérate de oportunidades para ganar premios adicionales:</w:t>
            </w:r>
          </w:p>
          <w:p w:rsidRPr="001722A6" w:rsidR="00C422ED" w:rsidP="48540659" w:rsidRDefault="198CB69B" w14:paraId="5AD64229" w14:textId="15CB1536">
            <w:pPr>
              <w:spacing w:line="259" w:lineRule="auto"/>
              <w:rPr>
                <w:rFonts w:ascii="Arial" w:hAnsi="Arial" w:eastAsia="Franklin Gothic Book" w:cs="Arial"/>
                <w:color w:val="000000" w:themeColor="text1"/>
                <w:sz w:val="20"/>
                <w:szCs w:val="20"/>
              </w:rPr>
            </w:pPr>
            <w:r w:rsidRPr="48540659">
              <w:rPr>
                <w:rFonts w:ascii="Arial" w:hAnsi="Arial" w:eastAsia="Franklin Gothic Book" w:cs="Arial"/>
                <w:color w:val="000000" w:themeColor="text1"/>
                <w:sz w:val="20"/>
                <w:szCs w:val="20"/>
              </w:rPr>
              <w:t>https://marincommutes.org/rewards/transit-month-challenge/</w:t>
            </w:r>
          </w:p>
        </w:tc>
        <w:tc>
          <w:tcPr>
            <w:tcW w:w="4054" w:type="dxa"/>
            <w:tcMar/>
          </w:tcPr>
          <w:p w:rsidRPr="006652ED" w:rsidR="00C422ED" w:rsidP="0A5B1735" w:rsidRDefault="009F6A1B" w14:paraId="68B4FAAE" w14:textId="17D5EC3D">
            <w:pPr>
              <w:rPr>
                <w:rFonts w:ascii="Arial" w:hAnsi="Arial" w:cs="Arial"/>
                <w:noProof/>
                <w:highlight w:val="yellow"/>
              </w:rPr>
            </w:pPr>
            <w:r w:rsidR="257AA293">
              <w:drawing>
                <wp:inline wp14:editId="02DDBCB3" wp14:anchorId="08D966E2">
                  <wp:extent cx="1362075" cy="2428875"/>
                  <wp:effectExtent l="0" t="0" r="0" b="0"/>
                  <wp:docPr id="60757051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07570511" name="Picture 607570511"/>
                          <pic:cNvPicPr/>
                        </pic:nvPicPr>
                        <pic:blipFill>
                          <a:blip xmlns:r="http://schemas.openxmlformats.org/officeDocument/2006/relationships" r:embed="rId1118681027">
                            <a:extLst>
                              <a:ext uri="{28A0092B-C50C-407E-A947-70E740481C1C}">
                                <a14:useLocalDpi xmlns:a14="http://schemas.microsoft.com/office/drawing/2010/main"/>
                              </a:ext>
                            </a:extLst>
                          </a:blip>
                          <a:stretch>
                            <a:fillRect/>
                          </a:stretch>
                        </pic:blipFill>
                        <pic:spPr>
                          <a:xfrm>
                            <a:off x="0" y="0"/>
                            <a:ext cx="1362075" cy="2428875"/>
                          </a:xfrm>
                          <a:prstGeom prst="rect">
                            <a:avLst/>
                          </a:prstGeom>
                        </pic:spPr>
                      </pic:pic>
                    </a:graphicData>
                  </a:graphic>
                </wp:inline>
              </w:drawing>
            </w:r>
          </w:p>
        </w:tc>
      </w:tr>
      <w:tr w:rsidR="00C422ED" w:rsidTr="78C31F7E" w14:paraId="56E2B467" w14:textId="77777777">
        <w:trPr>
          <w:trHeight w:val="300"/>
        </w:trPr>
        <w:tc>
          <w:tcPr>
            <w:tcW w:w="1885" w:type="dxa"/>
            <w:tcMar/>
          </w:tcPr>
          <w:p w:rsidRPr="001722A6" w:rsidR="00C422ED" w:rsidP="00C422ED" w:rsidRDefault="00A32BDC" w14:paraId="46099233" w14:textId="4DC01CE9">
            <w:pPr>
              <w:rPr>
                <w:rFonts w:ascii="Arial" w:hAnsi="Arial" w:eastAsia="Franklin Gothic Book" w:cs="Arial"/>
                <w:color w:val="000000" w:themeColor="text1"/>
                <w:sz w:val="20"/>
                <w:szCs w:val="20"/>
              </w:rPr>
            </w:pPr>
            <w:r w:rsidR="00A32BDC">
              <w:rPr>
                <w:rStyle w:val="normaltextrun"/>
                <w:rFonts w:ascii="Arial" w:hAnsi="Arial" w:cs="Arial"/>
                <w:color w:val="000000"/>
                <w:sz w:val="20"/>
                <w:szCs w:val="20"/>
                <w:shd w:val="clear" w:color="auto" w:fill="FFFFFF"/>
              </w:rPr>
              <w:t>Mid-September 14-18 suggested</w:t>
            </w:r>
            <w:r w:rsidRPr="6A89B694" w:rsidR="5F4C1082">
              <w:rPr>
                <w:rStyle w:val="normaltextrun"/>
                <w:rFonts w:ascii="Arial" w:hAnsi="Arial" w:cs="Arial"/>
                <w:color w:val="000000" w:themeColor="text1" w:themeTint="FF" w:themeShade="FF"/>
                <w:sz w:val="20"/>
                <w:szCs w:val="20"/>
              </w:rPr>
              <w:t>,</w:t>
            </w:r>
            <w:r w:rsidRPr="6A89B694" w:rsidR="00A32BDC">
              <w:rPr>
                <w:rStyle w:val="normaltextrun"/>
                <w:rFonts w:ascii="Arial" w:hAnsi="Arial" w:cs="Arial"/>
                <w:color w:val="000000" w:themeColor="text1" w:themeTint="FF" w:themeShade="FF"/>
                <w:sz w:val="20"/>
                <w:szCs w:val="20"/>
              </w:rPr>
              <w:t xml:space="preserve"> but anytime </w:t>
            </w:r>
            <w:r w:rsidRPr="6A89B694" w:rsidR="26EB2F9F">
              <w:rPr>
                <w:rStyle w:val="normaltextrun"/>
                <w:rFonts w:ascii="Arial" w:hAnsi="Arial" w:cs="Arial"/>
                <w:color w:val="000000" w:themeColor="text1" w:themeTint="FF" w:themeShade="FF"/>
                <w:sz w:val="20"/>
                <w:szCs w:val="20"/>
              </w:rPr>
              <w:t>during</w:t>
            </w:r>
            <w:r w:rsidRPr="6A89B694" w:rsidR="00A32BDC">
              <w:rPr>
                <w:rStyle w:val="normaltextrun"/>
                <w:rFonts w:ascii="Arial" w:hAnsi="Arial" w:cs="Arial"/>
                <w:color w:val="000000" w:themeColor="text1" w:themeTint="FF" w:themeShade="FF"/>
                <w:sz w:val="20"/>
                <w:szCs w:val="20"/>
              </w:rPr>
              <w:t xml:space="preserve"> </w:t>
            </w:r>
            <w:r w:rsidRPr="6A89B694" w:rsidR="3139A884">
              <w:rPr>
                <w:rStyle w:val="normaltextrun"/>
                <w:rFonts w:ascii="Arial" w:hAnsi="Arial" w:cs="Arial"/>
                <w:color w:val="000000" w:themeColor="text1" w:themeTint="FF" w:themeShade="FF"/>
                <w:sz w:val="20"/>
                <w:szCs w:val="20"/>
              </w:rPr>
              <w:t xml:space="preserve">the </w:t>
            </w:r>
            <w:r w:rsidRPr="6A89B694" w:rsidR="00A32BDC">
              <w:rPr>
                <w:rStyle w:val="normaltextrun"/>
                <w:rFonts w:ascii="Arial" w:hAnsi="Arial" w:cs="Arial"/>
                <w:color w:val="000000" w:themeColor="text1" w:themeTint="FF" w:themeShade="FF"/>
                <w:sz w:val="20"/>
                <w:szCs w:val="20"/>
              </w:rPr>
              <w:t>month works</w:t>
            </w:r>
            <w:r w:rsidRPr="6A89B694" w:rsidR="00A32BDC">
              <w:rPr>
                <w:rStyle w:val="eop"/>
                <w:rFonts w:ascii="Arial" w:hAnsi="Arial" w:cs="Arial"/>
                <w:color w:val="000000" w:themeColor="text1" w:themeTint="FF" w:themeShade="FF"/>
                <w:sz w:val="20"/>
                <w:szCs w:val="20"/>
              </w:rPr>
              <w:t> </w:t>
            </w:r>
          </w:p>
        </w:tc>
        <w:tc>
          <w:tcPr>
            <w:tcW w:w="3420" w:type="dxa"/>
            <w:tcMar/>
          </w:tcPr>
          <w:p w:rsidRPr="001722A6" w:rsidR="00C422ED" w:rsidP="48540659" w:rsidRDefault="6DF3944F" w14:paraId="783A9A6C" w14:textId="0B9C3712">
            <w:pPr>
              <w:pStyle w:val="paragraph"/>
              <w:spacing w:before="0" w:beforeAutospacing="0" w:after="0" w:afterAutospacing="0"/>
              <w:textAlignment w:val="baseline"/>
              <w:rPr>
                <w:rFonts w:ascii="Arial" w:hAnsi="Arial" w:eastAsia="Arial" w:cs="Arial"/>
                <w:color w:val="000000" w:themeColor="text1"/>
                <w:sz w:val="20"/>
                <w:szCs w:val="20"/>
                <w:lang w:val="es-ES"/>
              </w:rPr>
            </w:pPr>
            <w:r w:rsidRPr="48540659">
              <w:rPr>
                <w:rFonts w:ascii="Arial" w:hAnsi="Arial" w:eastAsia="Arial" w:cs="Arial"/>
                <w:color w:val="000000" w:themeColor="text1"/>
                <w:sz w:val="20"/>
                <w:szCs w:val="20"/>
                <w:lang w:val="es-ES"/>
              </w:rPr>
              <w:t>Tomar el transporte público o medios alternativos de transporte para ir al trabajo o a la universidad siempre está libre de preocupaciones con el servicio de traslado de emergencia a casa de Marin Commutes. El programa te tiene cubierto cuando surgen situaciones inesperadas. Más información: https://marincommutes.org/erh/ </w:t>
            </w:r>
          </w:p>
        </w:tc>
        <w:tc>
          <w:tcPr>
            <w:tcW w:w="4054" w:type="dxa"/>
            <w:tcMar/>
          </w:tcPr>
          <w:p w:rsidRPr="006652ED" w:rsidR="00C422ED" w:rsidP="00C422ED" w:rsidRDefault="00A32BDC" w14:paraId="7B4310A6" w14:textId="15F13DAE">
            <w:pPr>
              <w:rPr>
                <w:rFonts w:ascii="Arial" w:hAnsi="Arial" w:cs="Arial"/>
                <w:noProof/>
              </w:rPr>
            </w:pPr>
            <w:r>
              <w:rPr>
                <w:rFonts w:ascii="Arial" w:hAnsi="Arial" w:cs="Arial"/>
                <w:noProof/>
              </w:rPr>
              <w:drawing>
                <wp:inline distT="0" distB="0" distL="0" distR="0" wp14:anchorId="62D8003E" wp14:editId="3AE8B9EF">
                  <wp:extent cx="2437130" cy="2437130"/>
                  <wp:effectExtent l="0" t="0" r="1270" b="1270"/>
                  <wp:docPr id="1820030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030683" name="Picture 1820030683"/>
                          <pic:cNvPicPr/>
                        </pic:nvPicPr>
                        <pic:blipFill>
                          <a:blip r:embed="rId16">
                            <a:extLst>
                              <a:ext uri="{28A0092B-C50C-407E-A947-70E740481C1C}">
                                <a14:useLocalDpi xmlns:a14="http://schemas.microsoft.com/office/drawing/2010/main" val="0"/>
                              </a:ext>
                            </a:extLst>
                          </a:blip>
                          <a:stretch>
                            <a:fillRect/>
                          </a:stretch>
                        </pic:blipFill>
                        <pic:spPr>
                          <a:xfrm>
                            <a:off x="0" y="0"/>
                            <a:ext cx="2437130" cy="2437130"/>
                          </a:xfrm>
                          <a:prstGeom prst="rect">
                            <a:avLst/>
                          </a:prstGeom>
                        </pic:spPr>
                      </pic:pic>
                    </a:graphicData>
                  </a:graphic>
                </wp:inline>
              </w:drawing>
            </w:r>
          </w:p>
        </w:tc>
      </w:tr>
      <w:tr w:rsidR="00C422ED" w:rsidTr="78C31F7E" w14:paraId="3B154447" w14:textId="77777777">
        <w:trPr>
          <w:trHeight w:val="300"/>
        </w:trPr>
        <w:tc>
          <w:tcPr>
            <w:tcW w:w="1885" w:type="dxa"/>
            <w:tcMar/>
          </w:tcPr>
          <w:p w:rsidRPr="001722A6" w:rsidR="00C422ED" w:rsidP="00C422ED" w:rsidRDefault="00C422ED" w14:paraId="56C64ED1" w14:textId="4CE60664">
            <w:pPr>
              <w:rPr>
                <w:rFonts w:ascii="Arial" w:hAnsi="Arial" w:eastAsia="Franklin Gothic Book" w:cs="Arial"/>
                <w:color w:val="000000" w:themeColor="text1"/>
                <w:sz w:val="20"/>
                <w:szCs w:val="20"/>
              </w:rPr>
            </w:pPr>
            <w:r>
              <w:rPr>
                <w:rFonts w:ascii="Arial" w:hAnsi="Arial" w:eastAsia="Franklin Gothic Book" w:cs="Arial"/>
                <w:color w:val="000000" w:themeColor="text1"/>
                <w:sz w:val="20"/>
                <w:szCs w:val="20"/>
              </w:rPr>
              <w:t>Sept 23</w:t>
            </w:r>
          </w:p>
        </w:tc>
        <w:tc>
          <w:tcPr>
            <w:tcW w:w="3420" w:type="dxa"/>
            <w:tcMar/>
          </w:tcPr>
          <w:p w:rsidRPr="001722A6" w:rsidR="00C422ED" w:rsidP="48540659" w:rsidRDefault="4FFD0462" w14:paraId="3BE848BF" w14:textId="53205DA3">
            <w:pPr>
              <w:pStyle w:val="NormalWeb"/>
              <w:spacing w:after="60"/>
              <w:textAlignment w:val="baseline"/>
              <w:rPr>
                <w:rFonts w:eastAsia="Times New Roman"/>
                <w:color w:val="000000" w:themeColor="text1"/>
                <w:sz w:val="20"/>
                <w:szCs w:val="20"/>
                <w:lang w:val="en"/>
              </w:rPr>
            </w:pPr>
            <w:r w:rsidRPr="78C31F7E" w:rsidR="75471ABA">
              <w:rPr>
                <w:rFonts w:ascii="Arial" w:hAnsi="Arial" w:eastAsia="Arial" w:cs="Arial"/>
                <w:color w:val="000000" w:themeColor="text1" w:themeTint="FF" w:themeShade="FF"/>
                <w:sz w:val="20"/>
                <w:szCs w:val="20"/>
                <w:lang w:val="es-ES"/>
              </w:rPr>
              <w:t xml:space="preserve">¡Aún hay tiempo para trasladarte en transporte público y ganar! Registra 12 viajes en transporte público antes del 30 de septiembre para tener la oportunidad de </w:t>
            </w:r>
            <w:r w:rsidRPr="78C31F7E" w:rsidR="3E8AD1CD">
              <w:rPr>
                <w:rFonts w:ascii="Arial" w:hAnsi="Arial" w:eastAsia="Arial" w:cs="Arial"/>
                <w:color w:val="000000" w:themeColor="text1" w:themeTint="FF" w:themeShade="FF"/>
                <w:sz w:val="20"/>
                <w:szCs w:val="20"/>
                <w:lang w:val="es-ES"/>
              </w:rPr>
              <w:t>ganar una de las tres tarjetas de regalo de $100</w:t>
            </w:r>
            <w:r w:rsidRPr="78C31F7E" w:rsidR="75471ABA">
              <w:rPr>
                <w:rFonts w:ascii="Arial" w:hAnsi="Arial" w:eastAsia="Arial" w:cs="Arial"/>
                <w:color w:val="000000" w:themeColor="text1" w:themeTint="FF" w:themeShade="FF"/>
                <w:sz w:val="20"/>
                <w:szCs w:val="20"/>
                <w:lang w:val="es-ES"/>
              </w:rPr>
              <w:t xml:space="preserve">. ¿Desconoces el transporte público o lo estás usando por primera vez este año? Consulta nuestros consejos en </w:t>
            </w:r>
            <w:hyperlink r:id="R710b53e7f03640b0">
              <w:r w:rsidRPr="78C31F7E" w:rsidR="75471ABA">
                <w:rPr>
                  <w:rFonts w:ascii="Calibri" w:hAnsi="Calibri" w:eastAsia="Yu Mincho" w:cs="Arial" w:asciiTheme="minorAscii" w:hAnsiTheme="minorAscii" w:eastAsiaTheme="minorEastAsia" w:cstheme="minorBidi"/>
                  <w:color w:val="000000" w:themeColor="text1" w:themeTint="FF" w:themeShade="FF"/>
                  <w:sz w:val="20"/>
                  <w:szCs w:val="20"/>
                  <w:lang w:val="es-ES"/>
                </w:rPr>
                <w:t>https://marincommutes.org/take-transit/</w:t>
              </w:r>
            </w:hyperlink>
          </w:p>
          <w:p w:rsidRPr="001722A6" w:rsidR="00C422ED" w:rsidP="48540659" w:rsidRDefault="4FFD0462" w14:paraId="195482FE" w14:textId="4993CF68">
            <w:pPr>
              <w:pStyle w:val="paragraph"/>
              <w:spacing w:before="0" w:beforeAutospacing="0" w:after="0" w:afterAutospacing="0"/>
              <w:textAlignment w:val="baseline"/>
              <w:rPr>
                <w:rFonts w:ascii="Arial" w:hAnsi="Arial" w:eastAsia="Arial" w:cs="Arial"/>
                <w:color w:val="000000" w:themeColor="text1"/>
                <w:sz w:val="20"/>
                <w:szCs w:val="20"/>
              </w:rPr>
            </w:pPr>
            <w:r w:rsidRPr="48540659">
              <w:rPr>
                <w:rFonts w:ascii="Arial" w:hAnsi="Arial" w:eastAsia="Arial" w:cs="Arial"/>
                <w:color w:val="000000" w:themeColor="text1"/>
                <w:sz w:val="20"/>
                <w:szCs w:val="20"/>
                <w:lang w:val="es-ES"/>
              </w:rPr>
              <w:t xml:space="preserve">Registra tus viajes ahora: </w:t>
            </w:r>
            <w:r w:rsidRPr="48540659">
              <w:rPr>
                <w:rFonts w:asciiTheme="minorHAnsi" w:hAnsiTheme="minorHAnsi" w:eastAsiaTheme="minorEastAsia" w:cstheme="minorBidi"/>
                <w:color w:val="000000" w:themeColor="text1"/>
                <w:sz w:val="20"/>
                <w:szCs w:val="20"/>
              </w:rPr>
              <w:t>https://marincommutes.org/rewards/transit-month-challenge/</w:t>
            </w:r>
          </w:p>
          <w:p w:rsidRPr="001722A6" w:rsidR="00C422ED" w:rsidP="48540659" w:rsidRDefault="00C422ED" w14:paraId="10CA9759" w14:textId="17567523">
            <w:pPr>
              <w:pStyle w:val="paragraph"/>
              <w:spacing w:before="0" w:beforeAutospacing="0" w:after="0" w:afterAutospacing="0"/>
              <w:textAlignment w:val="baseline"/>
              <w:rPr>
                <w:rFonts w:ascii="Arial" w:hAnsi="Arial" w:eastAsia="Arial" w:cs="Arial"/>
                <w:color w:val="000000" w:themeColor="text1"/>
                <w:sz w:val="20"/>
                <w:szCs w:val="20"/>
                <w:lang w:val="es-ES"/>
              </w:rPr>
            </w:pPr>
          </w:p>
        </w:tc>
        <w:tc>
          <w:tcPr>
            <w:tcW w:w="4054" w:type="dxa"/>
            <w:tcMar/>
          </w:tcPr>
          <w:p w:rsidRPr="006652ED" w:rsidR="00C422ED" w:rsidP="00C422ED" w:rsidRDefault="00A32BDC" w14:paraId="471CE8A1" w14:textId="1EE97503">
            <w:pPr>
              <w:rPr>
                <w:rFonts w:ascii="Arial" w:hAnsi="Arial" w:cs="Arial"/>
                <w:noProof/>
              </w:rPr>
            </w:pPr>
            <w:r>
              <w:rPr>
                <w:rFonts w:ascii="Arial" w:hAnsi="Arial" w:cs="Arial"/>
                <w:noProof/>
              </w:rPr>
              <w:drawing>
                <wp:inline distT="0" distB="0" distL="0" distR="0" wp14:anchorId="7D3AC2D6" wp14:editId="35F4AD64">
                  <wp:extent cx="2437130" cy="2437130"/>
                  <wp:effectExtent l="0" t="0" r="1270" b="1270"/>
                  <wp:docPr id="41423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327" name="Picture 4142327"/>
                          <pic:cNvPicPr/>
                        </pic:nvPicPr>
                        <pic:blipFill>
                          <a:blip r:embed="rId18">
                            <a:extLst>
                              <a:ext uri="{28A0092B-C50C-407E-A947-70E740481C1C}">
                                <a14:useLocalDpi xmlns:a14="http://schemas.microsoft.com/office/drawing/2010/main" val="0"/>
                              </a:ext>
                            </a:extLst>
                          </a:blip>
                          <a:stretch>
                            <a:fillRect/>
                          </a:stretch>
                        </pic:blipFill>
                        <pic:spPr>
                          <a:xfrm>
                            <a:off x="0" y="0"/>
                            <a:ext cx="2437130" cy="2437130"/>
                          </a:xfrm>
                          <a:prstGeom prst="rect">
                            <a:avLst/>
                          </a:prstGeom>
                        </pic:spPr>
                      </pic:pic>
                    </a:graphicData>
                  </a:graphic>
                </wp:inline>
              </w:drawing>
            </w:r>
          </w:p>
        </w:tc>
      </w:tr>
    </w:tbl>
    <w:p w:rsidR="25BFF29C" w:rsidP="2876E233" w:rsidRDefault="25BFF29C" w14:paraId="3E322551" w14:textId="5781FBFC"/>
    <w:sectPr w:rsidR="25BFF29C" w:rsidSect="00C55476">
      <w:footerReference w:type="even" r:id="rId19"/>
      <w:footerReference w:type="default" r:id="rId20"/>
      <w:pgSz w:w="12240" w:h="15840" w:orient="portrait"/>
      <w:pgMar w:top="1123" w:right="1440" w:bottom="1008" w:left="1440" w:header="432" w:footer="4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rsidR="002A01BC" w:rsidP="00AC1AD9" w:rsidRDefault="002A01BC" w14:paraId="21BC945E" w14:textId="77777777">
      <w:r>
        <w:separator/>
      </w:r>
    </w:p>
  </w:endnote>
  <w:endnote w:type="continuationSeparator" w:id="0">
    <w:p w:rsidR="002A01BC" w:rsidP="00AC1AD9" w:rsidRDefault="002A01BC" w14:paraId="12432B32" w14:textId="77777777">
      <w:r>
        <w:continuationSeparator/>
      </w:r>
    </w:p>
  </w:endnote>
  <w:endnote w:type="continuationNotice" w:id="1">
    <w:p w:rsidR="002A01BC" w:rsidRDefault="002A01BC" w14:paraId="719F07DF"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Times New Roman (Body CS)">
    <w:altName w:val="Times New Roman"/>
    <w:panose1 w:val="020B06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rsidR="00575F2C" w:rsidP="00AC1AD9" w:rsidRDefault="00575F2C" w14:paraId="6320EDF6" w14:textId="396E6412">
    <w:pPr>
      <w:rPr>
        <w:rStyle w:val="PageNumber"/>
      </w:rPr>
    </w:pPr>
    <w:r>
      <w:rPr>
        <w:rStyle w:val="PageNumber"/>
      </w:rPr>
      <w:fldChar w:fldCharType="begin"/>
    </w:r>
    <w:r>
      <w:rPr>
        <w:rStyle w:val="PageNumber"/>
      </w:rPr>
      <w:instrText xml:space="preserve"> PAGE </w:instrText>
    </w:r>
    <w:r>
      <w:rPr>
        <w:rStyle w:val="PageNumber"/>
      </w:rPr>
      <w:fldChar w:fldCharType="separate"/>
    </w:r>
    <w:r w:rsidR="00E60B05">
      <w:rPr>
        <w:rStyle w:val="PageNumber"/>
        <w:noProof/>
      </w:rPr>
      <w:t>2</w:t>
    </w:r>
    <w:r>
      <w:rPr>
        <w:rStyle w:val="PageNumber"/>
      </w:rPr>
      <w:fldChar w:fldCharType="end"/>
    </w:r>
  </w:p>
  <w:p w:rsidR="00575F2C" w:rsidP="00AC1AD9" w:rsidRDefault="00575F2C" w14:paraId="268DEBB2"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2002273679"/>
      <w:docPartObj>
        <w:docPartGallery w:val="Page Numbers (Bottom of Page)"/>
        <w:docPartUnique/>
      </w:docPartObj>
    </w:sdtPr>
    <w:sdtContent>
      <w:p w:rsidR="00575F2C" w:rsidP="00B57393" w:rsidRDefault="00575F2C" w14:paraId="01A70C34" w14:textId="66994E2F">
        <w:pPr>
          <w:jc w:val="cen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EndPr>
      <w:rPr>
        <w:rStyle w:val="PageNumber"/>
      </w:rPr>
    </w:sdtEndPr>
  </w:sdt>
  <w:p w:rsidR="00575F2C" w:rsidP="00AC1AD9" w:rsidRDefault="00575F2C" w14:paraId="32E2AA5C"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rsidR="002A01BC" w:rsidP="00AC1AD9" w:rsidRDefault="002A01BC" w14:paraId="26523DDB" w14:textId="77777777">
      <w:r>
        <w:separator/>
      </w:r>
    </w:p>
  </w:footnote>
  <w:footnote w:type="continuationSeparator" w:id="0">
    <w:p w:rsidR="002A01BC" w:rsidP="00AC1AD9" w:rsidRDefault="002A01BC" w14:paraId="12401AC7" w14:textId="77777777">
      <w:r>
        <w:continuationSeparator/>
      </w:r>
    </w:p>
  </w:footnote>
  <w:footnote w:type="continuationNotice" w:id="1">
    <w:p w:rsidR="002A01BC" w:rsidRDefault="002A01BC" w14:paraId="568AD61E" w14:textId="777777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E97AB18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DD4FDC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A8C555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F02F9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ADC94D8"/>
    <w:lvl w:ilvl="0">
      <w:start w:val="1"/>
      <w:numFmt w:val="bullet"/>
      <w:lvlText w:val=""/>
      <w:lvlJc w:val="left"/>
      <w:pPr>
        <w:tabs>
          <w:tab w:val="num" w:pos="1800"/>
        </w:tabs>
        <w:ind w:left="1800" w:hanging="360"/>
      </w:pPr>
      <w:rPr>
        <w:rFonts w:hint="default" w:ascii="Symbol" w:hAnsi="Symbol"/>
      </w:rPr>
    </w:lvl>
  </w:abstractNum>
  <w:abstractNum w:abstractNumId="5" w15:restartNumberingAfterBreak="0">
    <w:nsid w:val="FFFFFF81"/>
    <w:multiLevelType w:val="singleLevel"/>
    <w:tmpl w:val="DA06D558"/>
    <w:lvl w:ilvl="0">
      <w:start w:val="1"/>
      <w:numFmt w:val="bullet"/>
      <w:lvlText w:val=""/>
      <w:lvlJc w:val="left"/>
      <w:pPr>
        <w:tabs>
          <w:tab w:val="num" w:pos="1440"/>
        </w:tabs>
        <w:ind w:left="1440" w:hanging="360"/>
      </w:pPr>
      <w:rPr>
        <w:rFonts w:hint="default" w:ascii="Symbol" w:hAnsi="Symbol"/>
      </w:rPr>
    </w:lvl>
  </w:abstractNum>
  <w:abstractNum w:abstractNumId="6" w15:restartNumberingAfterBreak="0">
    <w:nsid w:val="FFFFFF82"/>
    <w:multiLevelType w:val="singleLevel"/>
    <w:tmpl w:val="0F4EA72E"/>
    <w:lvl w:ilvl="0">
      <w:start w:val="1"/>
      <w:numFmt w:val="bullet"/>
      <w:lvlText w:val=""/>
      <w:lvlJc w:val="left"/>
      <w:pPr>
        <w:tabs>
          <w:tab w:val="num" w:pos="1080"/>
        </w:tabs>
        <w:ind w:left="1080" w:hanging="360"/>
      </w:pPr>
      <w:rPr>
        <w:rFonts w:hint="default" w:ascii="Symbol" w:hAnsi="Symbol"/>
      </w:rPr>
    </w:lvl>
  </w:abstractNum>
  <w:abstractNum w:abstractNumId="7" w15:restartNumberingAfterBreak="0">
    <w:nsid w:val="FFFFFF83"/>
    <w:multiLevelType w:val="singleLevel"/>
    <w:tmpl w:val="8A50CAD4"/>
    <w:lvl w:ilvl="0">
      <w:start w:val="1"/>
      <w:numFmt w:val="bullet"/>
      <w:lvlText w:val=""/>
      <w:lvlJc w:val="left"/>
      <w:pPr>
        <w:tabs>
          <w:tab w:val="num" w:pos="720"/>
        </w:tabs>
        <w:ind w:left="720" w:hanging="360"/>
      </w:pPr>
      <w:rPr>
        <w:rFonts w:hint="default" w:ascii="Symbol" w:hAnsi="Symbol"/>
      </w:rPr>
    </w:lvl>
  </w:abstractNum>
  <w:abstractNum w:abstractNumId="8" w15:restartNumberingAfterBreak="0">
    <w:nsid w:val="FFFFFF88"/>
    <w:multiLevelType w:val="singleLevel"/>
    <w:tmpl w:val="47FC14C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E48C818"/>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5AA7FC1"/>
    <w:multiLevelType w:val="multilevel"/>
    <w:tmpl w:val="BD0ABA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088B661D"/>
    <w:multiLevelType w:val="multilevel"/>
    <w:tmpl w:val="6A2CAA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D4AD186"/>
    <w:multiLevelType w:val="hybridMultilevel"/>
    <w:tmpl w:val="0634444A"/>
    <w:lvl w:ilvl="0" w:tplc="193C82BE">
      <w:start w:val="1"/>
      <w:numFmt w:val="bullet"/>
      <w:lvlText w:val=""/>
      <w:lvlJc w:val="left"/>
      <w:pPr>
        <w:ind w:left="720" w:hanging="360"/>
      </w:pPr>
      <w:rPr>
        <w:rFonts w:hint="default" w:ascii="Symbol" w:hAnsi="Symbol"/>
      </w:rPr>
    </w:lvl>
    <w:lvl w:ilvl="1" w:tplc="4BDA8000">
      <w:start w:val="1"/>
      <w:numFmt w:val="bullet"/>
      <w:lvlText w:val="o"/>
      <w:lvlJc w:val="left"/>
      <w:pPr>
        <w:ind w:left="1440" w:hanging="360"/>
      </w:pPr>
      <w:rPr>
        <w:rFonts w:hint="default" w:ascii="Courier New" w:hAnsi="Courier New"/>
      </w:rPr>
    </w:lvl>
    <w:lvl w:ilvl="2" w:tplc="1A60478A">
      <w:start w:val="1"/>
      <w:numFmt w:val="bullet"/>
      <w:lvlText w:val=""/>
      <w:lvlJc w:val="left"/>
      <w:pPr>
        <w:ind w:left="2160" w:hanging="360"/>
      </w:pPr>
      <w:rPr>
        <w:rFonts w:hint="default" w:ascii="Wingdings" w:hAnsi="Wingdings"/>
      </w:rPr>
    </w:lvl>
    <w:lvl w:ilvl="3" w:tplc="03AAE74A">
      <w:start w:val="1"/>
      <w:numFmt w:val="bullet"/>
      <w:lvlText w:val=""/>
      <w:lvlJc w:val="left"/>
      <w:pPr>
        <w:ind w:left="2880" w:hanging="360"/>
      </w:pPr>
      <w:rPr>
        <w:rFonts w:hint="default" w:ascii="Symbol" w:hAnsi="Symbol"/>
      </w:rPr>
    </w:lvl>
    <w:lvl w:ilvl="4" w:tplc="C2362948">
      <w:start w:val="1"/>
      <w:numFmt w:val="bullet"/>
      <w:lvlText w:val="o"/>
      <w:lvlJc w:val="left"/>
      <w:pPr>
        <w:ind w:left="3600" w:hanging="360"/>
      </w:pPr>
      <w:rPr>
        <w:rFonts w:hint="default" w:ascii="Courier New" w:hAnsi="Courier New"/>
      </w:rPr>
    </w:lvl>
    <w:lvl w:ilvl="5" w:tplc="2FE496CA">
      <w:start w:val="1"/>
      <w:numFmt w:val="bullet"/>
      <w:lvlText w:val=""/>
      <w:lvlJc w:val="left"/>
      <w:pPr>
        <w:ind w:left="4320" w:hanging="360"/>
      </w:pPr>
      <w:rPr>
        <w:rFonts w:hint="default" w:ascii="Wingdings" w:hAnsi="Wingdings"/>
      </w:rPr>
    </w:lvl>
    <w:lvl w:ilvl="6" w:tplc="3496B2AE">
      <w:start w:val="1"/>
      <w:numFmt w:val="bullet"/>
      <w:lvlText w:val=""/>
      <w:lvlJc w:val="left"/>
      <w:pPr>
        <w:ind w:left="5040" w:hanging="360"/>
      </w:pPr>
      <w:rPr>
        <w:rFonts w:hint="default" w:ascii="Symbol" w:hAnsi="Symbol"/>
      </w:rPr>
    </w:lvl>
    <w:lvl w:ilvl="7" w:tplc="38DA5EEE">
      <w:start w:val="1"/>
      <w:numFmt w:val="bullet"/>
      <w:lvlText w:val="o"/>
      <w:lvlJc w:val="left"/>
      <w:pPr>
        <w:ind w:left="5760" w:hanging="360"/>
      </w:pPr>
      <w:rPr>
        <w:rFonts w:hint="default" w:ascii="Courier New" w:hAnsi="Courier New"/>
      </w:rPr>
    </w:lvl>
    <w:lvl w:ilvl="8" w:tplc="314A42D0">
      <w:start w:val="1"/>
      <w:numFmt w:val="bullet"/>
      <w:lvlText w:val=""/>
      <w:lvlJc w:val="left"/>
      <w:pPr>
        <w:ind w:left="6480" w:hanging="360"/>
      </w:pPr>
      <w:rPr>
        <w:rFonts w:hint="default" w:ascii="Wingdings" w:hAnsi="Wingdings"/>
      </w:rPr>
    </w:lvl>
  </w:abstractNum>
  <w:abstractNum w:abstractNumId="13" w15:restartNumberingAfterBreak="0">
    <w:nsid w:val="12003D66"/>
    <w:multiLevelType w:val="hybridMultilevel"/>
    <w:tmpl w:val="0E0C690C"/>
    <w:lvl w:ilvl="0" w:tplc="7E9CB3E4">
      <w:start w:val="1"/>
      <w:numFmt w:val="bullet"/>
      <w:lvlText w:val=""/>
      <w:lvlJc w:val="left"/>
      <w:pPr>
        <w:ind w:left="720" w:hanging="360"/>
      </w:pPr>
      <w:rPr>
        <w:rFonts w:hint="default" w:ascii="Symbol" w:hAnsi="Symbol"/>
      </w:rPr>
    </w:lvl>
    <w:lvl w:ilvl="1" w:tplc="D5443762">
      <w:start w:val="1"/>
      <w:numFmt w:val="bullet"/>
      <w:lvlText w:val="o"/>
      <w:lvlJc w:val="left"/>
      <w:pPr>
        <w:ind w:left="1440" w:hanging="360"/>
      </w:pPr>
      <w:rPr>
        <w:rFonts w:hint="default" w:ascii="Courier New" w:hAnsi="Courier New"/>
      </w:rPr>
    </w:lvl>
    <w:lvl w:ilvl="2" w:tplc="1DF45EB0">
      <w:start w:val="1"/>
      <w:numFmt w:val="bullet"/>
      <w:lvlText w:val=""/>
      <w:lvlJc w:val="left"/>
      <w:pPr>
        <w:ind w:left="2160" w:hanging="360"/>
      </w:pPr>
      <w:rPr>
        <w:rFonts w:hint="default" w:ascii="Wingdings" w:hAnsi="Wingdings"/>
      </w:rPr>
    </w:lvl>
    <w:lvl w:ilvl="3" w:tplc="19E27994">
      <w:start w:val="1"/>
      <w:numFmt w:val="bullet"/>
      <w:lvlText w:val=""/>
      <w:lvlJc w:val="left"/>
      <w:pPr>
        <w:ind w:left="2880" w:hanging="360"/>
      </w:pPr>
      <w:rPr>
        <w:rFonts w:hint="default" w:ascii="Symbol" w:hAnsi="Symbol"/>
      </w:rPr>
    </w:lvl>
    <w:lvl w:ilvl="4" w:tplc="8AA8B178">
      <w:start w:val="1"/>
      <w:numFmt w:val="bullet"/>
      <w:lvlText w:val="o"/>
      <w:lvlJc w:val="left"/>
      <w:pPr>
        <w:ind w:left="3600" w:hanging="360"/>
      </w:pPr>
      <w:rPr>
        <w:rFonts w:hint="default" w:ascii="Courier New" w:hAnsi="Courier New"/>
      </w:rPr>
    </w:lvl>
    <w:lvl w:ilvl="5" w:tplc="D2DE3D42">
      <w:start w:val="1"/>
      <w:numFmt w:val="bullet"/>
      <w:lvlText w:val=""/>
      <w:lvlJc w:val="left"/>
      <w:pPr>
        <w:ind w:left="4320" w:hanging="360"/>
      </w:pPr>
      <w:rPr>
        <w:rFonts w:hint="default" w:ascii="Wingdings" w:hAnsi="Wingdings"/>
      </w:rPr>
    </w:lvl>
    <w:lvl w:ilvl="6" w:tplc="91F858CA">
      <w:start w:val="1"/>
      <w:numFmt w:val="bullet"/>
      <w:lvlText w:val=""/>
      <w:lvlJc w:val="left"/>
      <w:pPr>
        <w:ind w:left="5040" w:hanging="360"/>
      </w:pPr>
      <w:rPr>
        <w:rFonts w:hint="default" w:ascii="Symbol" w:hAnsi="Symbol"/>
      </w:rPr>
    </w:lvl>
    <w:lvl w:ilvl="7" w:tplc="9E90933A">
      <w:start w:val="1"/>
      <w:numFmt w:val="bullet"/>
      <w:lvlText w:val="o"/>
      <w:lvlJc w:val="left"/>
      <w:pPr>
        <w:ind w:left="5760" w:hanging="360"/>
      </w:pPr>
      <w:rPr>
        <w:rFonts w:hint="default" w:ascii="Courier New" w:hAnsi="Courier New"/>
      </w:rPr>
    </w:lvl>
    <w:lvl w:ilvl="8" w:tplc="87D8F03E">
      <w:start w:val="1"/>
      <w:numFmt w:val="bullet"/>
      <w:lvlText w:val=""/>
      <w:lvlJc w:val="left"/>
      <w:pPr>
        <w:ind w:left="6480" w:hanging="360"/>
      </w:pPr>
      <w:rPr>
        <w:rFonts w:hint="default" w:ascii="Wingdings" w:hAnsi="Wingdings"/>
      </w:rPr>
    </w:lvl>
  </w:abstractNum>
  <w:abstractNum w:abstractNumId="14" w15:restartNumberingAfterBreak="0">
    <w:nsid w:val="20231770"/>
    <w:multiLevelType w:val="hybridMultilevel"/>
    <w:tmpl w:val="DBBE8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9D3325"/>
    <w:multiLevelType w:val="hybridMultilevel"/>
    <w:tmpl w:val="C4F47F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2F905778"/>
    <w:multiLevelType w:val="hybridMultilevel"/>
    <w:tmpl w:val="8F4276A2"/>
    <w:lvl w:ilvl="0" w:tplc="FFFFFFFF">
      <w:start w:val="1"/>
      <w:numFmt w:val="bullet"/>
      <w:lvlText w:val=""/>
      <w:lvlJc w:val="left"/>
      <w:pPr>
        <w:ind w:left="720" w:hanging="360"/>
      </w:pPr>
      <w:rPr>
        <w:rFonts w:hint="default" w:ascii="Symbol" w:hAnsi="Symbol"/>
        <w:color w:val="5EAC12"/>
      </w:rPr>
    </w:lvl>
    <w:lvl w:ilvl="1" w:tplc="8F1C9F42">
      <w:start w:val="1"/>
      <w:numFmt w:val="bullet"/>
      <w:pStyle w:val="CSecondBullet"/>
      <w:lvlText w:val=""/>
      <w:lvlJc w:val="left"/>
      <w:pPr>
        <w:ind w:left="1440" w:hanging="360"/>
      </w:pPr>
      <w:rPr>
        <w:rFonts w:hint="default" w:ascii="Symbol" w:hAnsi="Symbo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7" w15:restartNumberingAfterBreak="0">
    <w:nsid w:val="2FE2341E"/>
    <w:multiLevelType w:val="multilevel"/>
    <w:tmpl w:val="08027ECA"/>
    <w:styleLink w:val="CurrentList1"/>
    <w:lvl w:ilvl="0">
      <w:start w:val="1"/>
      <w:numFmt w:val="bullet"/>
      <w:lvlText w:val="•"/>
      <w:lvlJc w:val="left"/>
      <w:pPr>
        <w:ind w:left="720" w:hanging="360"/>
      </w:pPr>
      <w:rPr>
        <w:rFonts w:hint="default" w:ascii="Symbol" w:hAnsi="Symbol"/>
        <w:color w:val="5EAC12"/>
      </w:rPr>
    </w:lvl>
    <w:lvl w:ilvl="1">
      <w:start w:val="1"/>
      <w:numFmt w:val="bullet"/>
      <w:lvlText w:val="-"/>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8" w15:restartNumberingAfterBreak="0">
    <w:nsid w:val="30DE60C2"/>
    <w:multiLevelType w:val="hybridMultilevel"/>
    <w:tmpl w:val="824E597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38240283"/>
    <w:multiLevelType w:val="multilevel"/>
    <w:tmpl w:val="329A87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3EFA3543"/>
    <w:multiLevelType w:val="multilevel"/>
    <w:tmpl w:val="356CD0F0"/>
    <w:styleLink w:val="CurrentList2"/>
    <w:lvl w:ilvl="0">
      <w:start w:val="1"/>
      <w:numFmt w:val="bullet"/>
      <w:lvlText w:val=""/>
      <w:lvlJc w:val="left"/>
      <w:pPr>
        <w:ind w:left="720" w:hanging="360"/>
      </w:pPr>
      <w:rPr>
        <w:rFonts w:hint="default" w:ascii="Symbol" w:hAnsi="Symbol"/>
        <w:color w:val="5EAC12"/>
      </w:rPr>
    </w:lvl>
    <w:lvl w:ilvl="1">
      <w:start w:val="1"/>
      <w:numFmt w:val="bullet"/>
      <w:lvlText w:val="-"/>
      <w:lvlJc w:val="left"/>
      <w:pPr>
        <w:ind w:left="1440" w:hanging="360"/>
      </w:pPr>
      <w:rPr>
        <w:rFonts w:hint="default" w:ascii="Courier New" w:hAnsi="Courier New"/>
        <w:color w:val="70AD47" w:themeColor="accent6"/>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1" w15:restartNumberingAfterBreak="0">
    <w:nsid w:val="481A4299"/>
    <w:multiLevelType w:val="hybridMultilevel"/>
    <w:tmpl w:val="C37E2F32"/>
    <w:lvl w:ilvl="0" w:tplc="F4A60D3A">
      <w:start w:val="1"/>
      <w:numFmt w:val="bullet"/>
      <w:pStyle w:val="ConveyBullet"/>
      <w:lvlText w:val=""/>
      <w:lvlJc w:val="left"/>
      <w:pPr>
        <w:ind w:left="720" w:hanging="360"/>
      </w:pPr>
      <w:rPr>
        <w:rFonts w:hint="default" w:ascii="Symbol" w:hAnsi="Symbol"/>
        <w:color w:val="5EAC12"/>
      </w:rPr>
    </w:lvl>
    <w:lvl w:ilvl="1" w:tplc="36363B84">
      <w:start w:val="1"/>
      <w:numFmt w:val="bullet"/>
      <w:lvlText w:val="-"/>
      <w:lvlJc w:val="left"/>
      <w:pPr>
        <w:ind w:left="1440" w:hanging="360"/>
      </w:pPr>
      <w:rPr>
        <w:rFonts w:hint="default" w:ascii="Courier New" w:hAnsi="Courier New"/>
        <w:color w:val="70AD47" w:themeColor="accent6"/>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4C993FA8"/>
    <w:multiLevelType w:val="multilevel"/>
    <w:tmpl w:val="9A5E95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64A84250"/>
    <w:multiLevelType w:val="multilevel"/>
    <w:tmpl w:val="6B4CC1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65C204C9"/>
    <w:multiLevelType w:val="hybridMultilevel"/>
    <w:tmpl w:val="E508EDA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6997011F"/>
    <w:multiLevelType w:val="hybridMultilevel"/>
    <w:tmpl w:val="66DA1C2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78B8A38D"/>
    <w:multiLevelType w:val="hybridMultilevel"/>
    <w:tmpl w:val="13865DDA"/>
    <w:lvl w:ilvl="0" w:tplc="06F4166A">
      <w:start w:val="1"/>
      <w:numFmt w:val="bullet"/>
      <w:lvlText w:val=""/>
      <w:lvlJc w:val="left"/>
      <w:pPr>
        <w:ind w:left="720" w:hanging="360"/>
      </w:pPr>
      <w:rPr>
        <w:rFonts w:hint="default" w:ascii="Symbol" w:hAnsi="Symbol"/>
      </w:rPr>
    </w:lvl>
    <w:lvl w:ilvl="1" w:tplc="37483B8C">
      <w:start w:val="1"/>
      <w:numFmt w:val="bullet"/>
      <w:lvlText w:val="o"/>
      <w:lvlJc w:val="left"/>
      <w:pPr>
        <w:ind w:left="1440" w:hanging="360"/>
      </w:pPr>
      <w:rPr>
        <w:rFonts w:hint="default" w:ascii="Courier New" w:hAnsi="Courier New"/>
      </w:rPr>
    </w:lvl>
    <w:lvl w:ilvl="2" w:tplc="D410EABA">
      <w:start w:val="1"/>
      <w:numFmt w:val="bullet"/>
      <w:lvlText w:val=""/>
      <w:lvlJc w:val="left"/>
      <w:pPr>
        <w:ind w:left="2160" w:hanging="360"/>
      </w:pPr>
      <w:rPr>
        <w:rFonts w:hint="default" w:ascii="Wingdings" w:hAnsi="Wingdings"/>
      </w:rPr>
    </w:lvl>
    <w:lvl w:ilvl="3" w:tplc="95A442BE">
      <w:start w:val="1"/>
      <w:numFmt w:val="bullet"/>
      <w:lvlText w:val=""/>
      <w:lvlJc w:val="left"/>
      <w:pPr>
        <w:ind w:left="2880" w:hanging="360"/>
      </w:pPr>
      <w:rPr>
        <w:rFonts w:hint="default" w:ascii="Symbol" w:hAnsi="Symbol"/>
      </w:rPr>
    </w:lvl>
    <w:lvl w:ilvl="4" w:tplc="E72289E6">
      <w:start w:val="1"/>
      <w:numFmt w:val="bullet"/>
      <w:lvlText w:val="o"/>
      <w:lvlJc w:val="left"/>
      <w:pPr>
        <w:ind w:left="3600" w:hanging="360"/>
      </w:pPr>
      <w:rPr>
        <w:rFonts w:hint="default" w:ascii="Courier New" w:hAnsi="Courier New"/>
      </w:rPr>
    </w:lvl>
    <w:lvl w:ilvl="5" w:tplc="E2242AAA">
      <w:start w:val="1"/>
      <w:numFmt w:val="bullet"/>
      <w:lvlText w:val=""/>
      <w:lvlJc w:val="left"/>
      <w:pPr>
        <w:ind w:left="4320" w:hanging="360"/>
      </w:pPr>
      <w:rPr>
        <w:rFonts w:hint="default" w:ascii="Wingdings" w:hAnsi="Wingdings"/>
      </w:rPr>
    </w:lvl>
    <w:lvl w:ilvl="6" w:tplc="1982DF82">
      <w:start w:val="1"/>
      <w:numFmt w:val="bullet"/>
      <w:lvlText w:val=""/>
      <w:lvlJc w:val="left"/>
      <w:pPr>
        <w:ind w:left="5040" w:hanging="360"/>
      </w:pPr>
      <w:rPr>
        <w:rFonts w:hint="default" w:ascii="Symbol" w:hAnsi="Symbol"/>
      </w:rPr>
    </w:lvl>
    <w:lvl w:ilvl="7" w:tplc="43CC3C2C">
      <w:start w:val="1"/>
      <w:numFmt w:val="bullet"/>
      <w:lvlText w:val="o"/>
      <w:lvlJc w:val="left"/>
      <w:pPr>
        <w:ind w:left="5760" w:hanging="360"/>
      </w:pPr>
      <w:rPr>
        <w:rFonts w:hint="default" w:ascii="Courier New" w:hAnsi="Courier New"/>
      </w:rPr>
    </w:lvl>
    <w:lvl w:ilvl="8" w:tplc="D632E506">
      <w:start w:val="1"/>
      <w:numFmt w:val="bullet"/>
      <w:lvlText w:val=""/>
      <w:lvlJc w:val="left"/>
      <w:pPr>
        <w:ind w:left="6480" w:hanging="360"/>
      </w:pPr>
      <w:rPr>
        <w:rFonts w:hint="default" w:ascii="Wingdings" w:hAnsi="Wingdings"/>
      </w:rPr>
    </w:lvl>
  </w:abstractNum>
  <w:abstractNum w:abstractNumId="27" w15:restartNumberingAfterBreak="0">
    <w:nsid w:val="7B3618FB"/>
    <w:multiLevelType w:val="multilevel"/>
    <w:tmpl w:val="F426E8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7B7C10A1"/>
    <w:multiLevelType w:val="multilevel"/>
    <w:tmpl w:val="4210BE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7F2F0EDA"/>
    <w:multiLevelType w:val="hybridMultilevel"/>
    <w:tmpl w:val="EEC0C83E"/>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num w:numId="1" w16cid:durableId="1113866981">
    <w:abstractNumId w:val="13"/>
  </w:num>
  <w:num w:numId="2" w16cid:durableId="1214079873">
    <w:abstractNumId w:val="12"/>
  </w:num>
  <w:num w:numId="3" w16cid:durableId="288359621">
    <w:abstractNumId w:val="26"/>
  </w:num>
  <w:num w:numId="4" w16cid:durableId="1616670855">
    <w:abstractNumId w:val="14"/>
  </w:num>
  <w:num w:numId="5" w16cid:durableId="1152914228">
    <w:abstractNumId w:val="24"/>
  </w:num>
  <w:num w:numId="6" w16cid:durableId="2085256642">
    <w:abstractNumId w:val="25"/>
  </w:num>
  <w:num w:numId="7" w16cid:durableId="1599144529">
    <w:abstractNumId w:val="21"/>
  </w:num>
  <w:num w:numId="8" w16cid:durableId="952128199">
    <w:abstractNumId w:val="15"/>
  </w:num>
  <w:num w:numId="9" w16cid:durableId="487480326">
    <w:abstractNumId w:val="17"/>
  </w:num>
  <w:num w:numId="10" w16cid:durableId="2087334357">
    <w:abstractNumId w:val="0"/>
  </w:num>
  <w:num w:numId="11" w16cid:durableId="256983850">
    <w:abstractNumId w:val="1"/>
  </w:num>
  <w:num w:numId="12" w16cid:durableId="627665350">
    <w:abstractNumId w:val="2"/>
  </w:num>
  <w:num w:numId="13" w16cid:durableId="274991022">
    <w:abstractNumId w:val="3"/>
  </w:num>
  <w:num w:numId="14" w16cid:durableId="647591384">
    <w:abstractNumId w:val="8"/>
  </w:num>
  <w:num w:numId="15" w16cid:durableId="1207793686">
    <w:abstractNumId w:val="4"/>
  </w:num>
  <w:num w:numId="16" w16cid:durableId="642008674">
    <w:abstractNumId w:val="5"/>
  </w:num>
  <w:num w:numId="17" w16cid:durableId="1334530570">
    <w:abstractNumId w:val="6"/>
  </w:num>
  <w:num w:numId="18" w16cid:durableId="1296982701">
    <w:abstractNumId w:val="7"/>
  </w:num>
  <w:num w:numId="19" w16cid:durableId="430517018">
    <w:abstractNumId w:val="9"/>
  </w:num>
  <w:num w:numId="20" w16cid:durableId="246382385">
    <w:abstractNumId w:val="20"/>
  </w:num>
  <w:num w:numId="21" w16cid:durableId="1366105134">
    <w:abstractNumId w:val="16"/>
  </w:num>
  <w:num w:numId="22" w16cid:durableId="544872974">
    <w:abstractNumId w:val="22"/>
  </w:num>
  <w:num w:numId="23" w16cid:durableId="50885472">
    <w:abstractNumId w:val="11"/>
  </w:num>
  <w:num w:numId="24" w16cid:durableId="1631785406">
    <w:abstractNumId w:val="10"/>
  </w:num>
  <w:num w:numId="25" w16cid:durableId="2041080927">
    <w:abstractNumId w:val="23"/>
  </w:num>
  <w:num w:numId="26" w16cid:durableId="665595599">
    <w:abstractNumId w:val="28"/>
  </w:num>
  <w:num w:numId="27" w16cid:durableId="1056245100">
    <w:abstractNumId w:val="27"/>
  </w:num>
  <w:num w:numId="28" w16cid:durableId="1334843287">
    <w:abstractNumId w:val="19"/>
  </w:num>
  <w:num w:numId="29" w16cid:durableId="106587602">
    <w:abstractNumId w:val="29"/>
  </w:num>
  <w:num w:numId="30" w16cid:durableId="1620065101">
    <w:abstractNumId w:val="18"/>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9"/>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057B"/>
    <w:rsid w:val="00005ADC"/>
    <w:rsid w:val="00020204"/>
    <w:rsid w:val="00031C34"/>
    <w:rsid w:val="00033C45"/>
    <w:rsid w:val="00060285"/>
    <w:rsid w:val="00073723"/>
    <w:rsid w:val="000827F2"/>
    <w:rsid w:val="000831DB"/>
    <w:rsid w:val="000A1B17"/>
    <w:rsid w:val="000B0B3F"/>
    <w:rsid w:val="000E5127"/>
    <w:rsid w:val="000E759A"/>
    <w:rsid w:val="000E7B0A"/>
    <w:rsid w:val="0011167E"/>
    <w:rsid w:val="00113ACD"/>
    <w:rsid w:val="00120E43"/>
    <w:rsid w:val="00124C84"/>
    <w:rsid w:val="001300A0"/>
    <w:rsid w:val="00135CBC"/>
    <w:rsid w:val="001363F2"/>
    <w:rsid w:val="0016367E"/>
    <w:rsid w:val="00164839"/>
    <w:rsid w:val="0016777F"/>
    <w:rsid w:val="001719D7"/>
    <w:rsid w:val="001722A6"/>
    <w:rsid w:val="0018510B"/>
    <w:rsid w:val="001916A4"/>
    <w:rsid w:val="00195308"/>
    <w:rsid w:val="001A0223"/>
    <w:rsid w:val="001A03A9"/>
    <w:rsid w:val="001A7272"/>
    <w:rsid w:val="001B3BD5"/>
    <w:rsid w:val="001B4CCF"/>
    <w:rsid w:val="001B5055"/>
    <w:rsid w:val="001B680C"/>
    <w:rsid w:val="001C0289"/>
    <w:rsid w:val="001C4B77"/>
    <w:rsid w:val="001D19C2"/>
    <w:rsid w:val="001D361B"/>
    <w:rsid w:val="001D49BC"/>
    <w:rsid w:val="001D4A30"/>
    <w:rsid w:val="001F206C"/>
    <w:rsid w:val="001F2665"/>
    <w:rsid w:val="0021295D"/>
    <w:rsid w:val="0021687A"/>
    <w:rsid w:val="00223C01"/>
    <w:rsid w:val="00224B95"/>
    <w:rsid w:val="0022790B"/>
    <w:rsid w:val="002305BC"/>
    <w:rsid w:val="00232564"/>
    <w:rsid w:val="002440EC"/>
    <w:rsid w:val="00246EB9"/>
    <w:rsid w:val="002512BE"/>
    <w:rsid w:val="00266F8C"/>
    <w:rsid w:val="00272BAE"/>
    <w:rsid w:val="00275EC4"/>
    <w:rsid w:val="00282BE3"/>
    <w:rsid w:val="00285A03"/>
    <w:rsid w:val="002907B1"/>
    <w:rsid w:val="00290EA2"/>
    <w:rsid w:val="00292E3D"/>
    <w:rsid w:val="00293105"/>
    <w:rsid w:val="0029740D"/>
    <w:rsid w:val="002A01BC"/>
    <w:rsid w:val="002A0D52"/>
    <w:rsid w:val="002A7A49"/>
    <w:rsid w:val="002B0663"/>
    <w:rsid w:val="002B7805"/>
    <w:rsid w:val="002C40BB"/>
    <w:rsid w:val="002C6449"/>
    <w:rsid w:val="002C6650"/>
    <w:rsid w:val="002E1716"/>
    <w:rsid w:val="002F0476"/>
    <w:rsid w:val="002F06D2"/>
    <w:rsid w:val="00307625"/>
    <w:rsid w:val="003077E4"/>
    <w:rsid w:val="00315276"/>
    <w:rsid w:val="003161F0"/>
    <w:rsid w:val="00317E31"/>
    <w:rsid w:val="003239E3"/>
    <w:rsid w:val="00331772"/>
    <w:rsid w:val="00341CEF"/>
    <w:rsid w:val="00346345"/>
    <w:rsid w:val="003470FC"/>
    <w:rsid w:val="00353738"/>
    <w:rsid w:val="00361563"/>
    <w:rsid w:val="00361FDF"/>
    <w:rsid w:val="00363E03"/>
    <w:rsid w:val="00367887"/>
    <w:rsid w:val="003753EA"/>
    <w:rsid w:val="00377373"/>
    <w:rsid w:val="003831B2"/>
    <w:rsid w:val="003907CF"/>
    <w:rsid w:val="00395DAE"/>
    <w:rsid w:val="003961D9"/>
    <w:rsid w:val="003A1B9A"/>
    <w:rsid w:val="003C1B8A"/>
    <w:rsid w:val="003C2157"/>
    <w:rsid w:val="003D3239"/>
    <w:rsid w:val="003D491C"/>
    <w:rsid w:val="003D4E0C"/>
    <w:rsid w:val="003D4FA8"/>
    <w:rsid w:val="003E0236"/>
    <w:rsid w:val="003E0690"/>
    <w:rsid w:val="003E481C"/>
    <w:rsid w:val="003E5E46"/>
    <w:rsid w:val="003F10AA"/>
    <w:rsid w:val="003F4F0E"/>
    <w:rsid w:val="003F5E5C"/>
    <w:rsid w:val="003F728D"/>
    <w:rsid w:val="0040178E"/>
    <w:rsid w:val="00402F3F"/>
    <w:rsid w:val="00407A9E"/>
    <w:rsid w:val="0042072D"/>
    <w:rsid w:val="0042669E"/>
    <w:rsid w:val="004321AD"/>
    <w:rsid w:val="004341F3"/>
    <w:rsid w:val="004344CE"/>
    <w:rsid w:val="00454399"/>
    <w:rsid w:val="0045588D"/>
    <w:rsid w:val="00456B0D"/>
    <w:rsid w:val="004576B2"/>
    <w:rsid w:val="00463BC4"/>
    <w:rsid w:val="00466819"/>
    <w:rsid w:val="00471BA2"/>
    <w:rsid w:val="004723DE"/>
    <w:rsid w:val="004753C4"/>
    <w:rsid w:val="00491327"/>
    <w:rsid w:val="00493032"/>
    <w:rsid w:val="00495D45"/>
    <w:rsid w:val="004A1212"/>
    <w:rsid w:val="004B17AF"/>
    <w:rsid w:val="004B1AC6"/>
    <w:rsid w:val="004C30CA"/>
    <w:rsid w:val="004C796C"/>
    <w:rsid w:val="004D269A"/>
    <w:rsid w:val="004D76A0"/>
    <w:rsid w:val="004E0735"/>
    <w:rsid w:val="004F2E35"/>
    <w:rsid w:val="00501629"/>
    <w:rsid w:val="00502431"/>
    <w:rsid w:val="005033F3"/>
    <w:rsid w:val="00504EFC"/>
    <w:rsid w:val="005078AB"/>
    <w:rsid w:val="00513641"/>
    <w:rsid w:val="00532CE7"/>
    <w:rsid w:val="00541EB1"/>
    <w:rsid w:val="0054D7DD"/>
    <w:rsid w:val="005527D6"/>
    <w:rsid w:val="00554F6D"/>
    <w:rsid w:val="0055692A"/>
    <w:rsid w:val="00556C30"/>
    <w:rsid w:val="005655C4"/>
    <w:rsid w:val="00574A6F"/>
    <w:rsid w:val="00575F2C"/>
    <w:rsid w:val="0058279F"/>
    <w:rsid w:val="00583DC6"/>
    <w:rsid w:val="00587025"/>
    <w:rsid w:val="00587D25"/>
    <w:rsid w:val="00592A29"/>
    <w:rsid w:val="005930E5"/>
    <w:rsid w:val="00595B52"/>
    <w:rsid w:val="005C58E8"/>
    <w:rsid w:val="005D44C4"/>
    <w:rsid w:val="005D604F"/>
    <w:rsid w:val="005E3264"/>
    <w:rsid w:val="005E5AC6"/>
    <w:rsid w:val="005F59EB"/>
    <w:rsid w:val="005F5EEF"/>
    <w:rsid w:val="00601268"/>
    <w:rsid w:val="00610174"/>
    <w:rsid w:val="00610B1A"/>
    <w:rsid w:val="00613704"/>
    <w:rsid w:val="006174AE"/>
    <w:rsid w:val="00621ECF"/>
    <w:rsid w:val="00626F7B"/>
    <w:rsid w:val="00631FD1"/>
    <w:rsid w:val="00632D49"/>
    <w:rsid w:val="00636D79"/>
    <w:rsid w:val="00640D60"/>
    <w:rsid w:val="006413AE"/>
    <w:rsid w:val="006505E2"/>
    <w:rsid w:val="00654DE2"/>
    <w:rsid w:val="006652ED"/>
    <w:rsid w:val="00673C9D"/>
    <w:rsid w:val="0067423F"/>
    <w:rsid w:val="006754A1"/>
    <w:rsid w:val="00686FF6"/>
    <w:rsid w:val="00693014"/>
    <w:rsid w:val="0069452E"/>
    <w:rsid w:val="00694B3E"/>
    <w:rsid w:val="006A4A95"/>
    <w:rsid w:val="006A5EFE"/>
    <w:rsid w:val="006A6693"/>
    <w:rsid w:val="006B0D96"/>
    <w:rsid w:val="006B73CA"/>
    <w:rsid w:val="006B76EC"/>
    <w:rsid w:val="006B783B"/>
    <w:rsid w:val="006D7A9C"/>
    <w:rsid w:val="006D7FDB"/>
    <w:rsid w:val="00702200"/>
    <w:rsid w:val="0070372B"/>
    <w:rsid w:val="00703EE8"/>
    <w:rsid w:val="0071573F"/>
    <w:rsid w:val="00717AD7"/>
    <w:rsid w:val="007356DA"/>
    <w:rsid w:val="00746E13"/>
    <w:rsid w:val="00746E9D"/>
    <w:rsid w:val="00751A6B"/>
    <w:rsid w:val="0076264C"/>
    <w:rsid w:val="00765217"/>
    <w:rsid w:val="007668D3"/>
    <w:rsid w:val="007763A3"/>
    <w:rsid w:val="00783445"/>
    <w:rsid w:val="00792438"/>
    <w:rsid w:val="00797655"/>
    <w:rsid w:val="007A02C3"/>
    <w:rsid w:val="007A1E91"/>
    <w:rsid w:val="007A284D"/>
    <w:rsid w:val="007A5600"/>
    <w:rsid w:val="007A72CD"/>
    <w:rsid w:val="007B22F4"/>
    <w:rsid w:val="007B4B8C"/>
    <w:rsid w:val="007D3CF4"/>
    <w:rsid w:val="007F7580"/>
    <w:rsid w:val="007F7883"/>
    <w:rsid w:val="0080322F"/>
    <w:rsid w:val="00804820"/>
    <w:rsid w:val="00805BB8"/>
    <w:rsid w:val="00811FAA"/>
    <w:rsid w:val="00823E90"/>
    <w:rsid w:val="0083756C"/>
    <w:rsid w:val="00840ACD"/>
    <w:rsid w:val="00844127"/>
    <w:rsid w:val="00845A4E"/>
    <w:rsid w:val="00851DA3"/>
    <w:rsid w:val="0085457F"/>
    <w:rsid w:val="008615B2"/>
    <w:rsid w:val="00870337"/>
    <w:rsid w:val="008740D9"/>
    <w:rsid w:val="00884B2D"/>
    <w:rsid w:val="00892D29"/>
    <w:rsid w:val="008A3C08"/>
    <w:rsid w:val="008A5578"/>
    <w:rsid w:val="008D1F7A"/>
    <w:rsid w:val="008D479B"/>
    <w:rsid w:val="008E46E6"/>
    <w:rsid w:val="00903E22"/>
    <w:rsid w:val="009103BF"/>
    <w:rsid w:val="0091331A"/>
    <w:rsid w:val="009145FF"/>
    <w:rsid w:val="00917CFA"/>
    <w:rsid w:val="009313BF"/>
    <w:rsid w:val="0093441B"/>
    <w:rsid w:val="00936671"/>
    <w:rsid w:val="00945DC6"/>
    <w:rsid w:val="00966EA7"/>
    <w:rsid w:val="009671B3"/>
    <w:rsid w:val="0097083E"/>
    <w:rsid w:val="00994157"/>
    <w:rsid w:val="009945B6"/>
    <w:rsid w:val="00997E8D"/>
    <w:rsid w:val="009A466C"/>
    <w:rsid w:val="009B7A13"/>
    <w:rsid w:val="009C1816"/>
    <w:rsid w:val="009C2D72"/>
    <w:rsid w:val="009C3EA9"/>
    <w:rsid w:val="009D7115"/>
    <w:rsid w:val="009E2DAC"/>
    <w:rsid w:val="009E2EB2"/>
    <w:rsid w:val="009E3075"/>
    <w:rsid w:val="009E3E1F"/>
    <w:rsid w:val="009F4C86"/>
    <w:rsid w:val="009F5B78"/>
    <w:rsid w:val="009F5EB6"/>
    <w:rsid w:val="009F6A1B"/>
    <w:rsid w:val="009F7328"/>
    <w:rsid w:val="00A1111F"/>
    <w:rsid w:val="00A12EB5"/>
    <w:rsid w:val="00A15926"/>
    <w:rsid w:val="00A217C0"/>
    <w:rsid w:val="00A22C6F"/>
    <w:rsid w:val="00A3025B"/>
    <w:rsid w:val="00A32BDC"/>
    <w:rsid w:val="00A35B1C"/>
    <w:rsid w:val="00A60E44"/>
    <w:rsid w:val="00A666AE"/>
    <w:rsid w:val="00A66B75"/>
    <w:rsid w:val="00A764B9"/>
    <w:rsid w:val="00A9035D"/>
    <w:rsid w:val="00AA6C2D"/>
    <w:rsid w:val="00AB6F68"/>
    <w:rsid w:val="00AC1AD9"/>
    <w:rsid w:val="00AC6514"/>
    <w:rsid w:val="00AD1090"/>
    <w:rsid w:val="00AD2D85"/>
    <w:rsid w:val="00AE3C5F"/>
    <w:rsid w:val="00AE6294"/>
    <w:rsid w:val="00AE769C"/>
    <w:rsid w:val="00B124F2"/>
    <w:rsid w:val="00B15875"/>
    <w:rsid w:val="00B1772C"/>
    <w:rsid w:val="00B22B4F"/>
    <w:rsid w:val="00B23040"/>
    <w:rsid w:val="00B26174"/>
    <w:rsid w:val="00B26428"/>
    <w:rsid w:val="00B33621"/>
    <w:rsid w:val="00B42795"/>
    <w:rsid w:val="00B43101"/>
    <w:rsid w:val="00B4531A"/>
    <w:rsid w:val="00B45588"/>
    <w:rsid w:val="00B51B05"/>
    <w:rsid w:val="00B56DFB"/>
    <w:rsid w:val="00B57393"/>
    <w:rsid w:val="00B614ED"/>
    <w:rsid w:val="00B64B5C"/>
    <w:rsid w:val="00B91541"/>
    <w:rsid w:val="00BA0C59"/>
    <w:rsid w:val="00BA264E"/>
    <w:rsid w:val="00BB393A"/>
    <w:rsid w:val="00BD5C75"/>
    <w:rsid w:val="00BE09D0"/>
    <w:rsid w:val="00BE0F0F"/>
    <w:rsid w:val="00BE5745"/>
    <w:rsid w:val="00BE5D0B"/>
    <w:rsid w:val="00BF51E3"/>
    <w:rsid w:val="00C01495"/>
    <w:rsid w:val="00C073D8"/>
    <w:rsid w:val="00C13B29"/>
    <w:rsid w:val="00C20E1A"/>
    <w:rsid w:val="00C230BD"/>
    <w:rsid w:val="00C254A8"/>
    <w:rsid w:val="00C27710"/>
    <w:rsid w:val="00C27978"/>
    <w:rsid w:val="00C30EA6"/>
    <w:rsid w:val="00C422ED"/>
    <w:rsid w:val="00C5328B"/>
    <w:rsid w:val="00C547D2"/>
    <w:rsid w:val="00C549D7"/>
    <w:rsid w:val="00C54CFC"/>
    <w:rsid w:val="00C55476"/>
    <w:rsid w:val="00C57A02"/>
    <w:rsid w:val="00C57DBA"/>
    <w:rsid w:val="00C633D3"/>
    <w:rsid w:val="00C70345"/>
    <w:rsid w:val="00C843EF"/>
    <w:rsid w:val="00C90414"/>
    <w:rsid w:val="00CA5C1A"/>
    <w:rsid w:val="00CC3C53"/>
    <w:rsid w:val="00CC3C8D"/>
    <w:rsid w:val="00CD24B1"/>
    <w:rsid w:val="00CE175F"/>
    <w:rsid w:val="00CE4DFB"/>
    <w:rsid w:val="00CF40D2"/>
    <w:rsid w:val="00D01843"/>
    <w:rsid w:val="00D02F18"/>
    <w:rsid w:val="00D043E0"/>
    <w:rsid w:val="00D1048E"/>
    <w:rsid w:val="00D15AC8"/>
    <w:rsid w:val="00D23459"/>
    <w:rsid w:val="00D264B3"/>
    <w:rsid w:val="00D2671D"/>
    <w:rsid w:val="00D27E62"/>
    <w:rsid w:val="00D339A4"/>
    <w:rsid w:val="00D33FBD"/>
    <w:rsid w:val="00D348A0"/>
    <w:rsid w:val="00D36C03"/>
    <w:rsid w:val="00D4440E"/>
    <w:rsid w:val="00D45361"/>
    <w:rsid w:val="00D55FF7"/>
    <w:rsid w:val="00D67E5C"/>
    <w:rsid w:val="00D769CC"/>
    <w:rsid w:val="00D9057B"/>
    <w:rsid w:val="00DC0783"/>
    <w:rsid w:val="00DC4896"/>
    <w:rsid w:val="00DC626B"/>
    <w:rsid w:val="00DC6311"/>
    <w:rsid w:val="00DD3B19"/>
    <w:rsid w:val="00DE1009"/>
    <w:rsid w:val="00DE2C00"/>
    <w:rsid w:val="00DE7EB9"/>
    <w:rsid w:val="00DF008B"/>
    <w:rsid w:val="00DF1A6B"/>
    <w:rsid w:val="00DF5665"/>
    <w:rsid w:val="00E04312"/>
    <w:rsid w:val="00E13E0A"/>
    <w:rsid w:val="00E20810"/>
    <w:rsid w:val="00E231DA"/>
    <w:rsid w:val="00E25BD7"/>
    <w:rsid w:val="00E33FD2"/>
    <w:rsid w:val="00E358D3"/>
    <w:rsid w:val="00E45658"/>
    <w:rsid w:val="00E60B05"/>
    <w:rsid w:val="00E652A2"/>
    <w:rsid w:val="00E66512"/>
    <w:rsid w:val="00E82290"/>
    <w:rsid w:val="00E857BB"/>
    <w:rsid w:val="00EA1C93"/>
    <w:rsid w:val="00EA57C0"/>
    <w:rsid w:val="00EB16E4"/>
    <w:rsid w:val="00EB60FB"/>
    <w:rsid w:val="00EC1966"/>
    <w:rsid w:val="00EC57F3"/>
    <w:rsid w:val="00ED7316"/>
    <w:rsid w:val="00EF5C88"/>
    <w:rsid w:val="00EF73F9"/>
    <w:rsid w:val="00F07731"/>
    <w:rsid w:val="00F153A4"/>
    <w:rsid w:val="00F230F3"/>
    <w:rsid w:val="00F25302"/>
    <w:rsid w:val="00F25697"/>
    <w:rsid w:val="00F36AFC"/>
    <w:rsid w:val="00F4595B"/>
    <w:rsid w:val="00F5243F"/>
    <w:rsid w:val="00F5514C"/>
    <w:rsid w:val="00F67BFB"/>
    <w:rsid w:val="00F7197F"/>
    <w:rsid w:val="00F71C31"/>
    <w:rsid w:val="00F721A2"/>
    <w:rsid w:val="00F76248"/>
    <w:rsid w:val="00F93FB7"/>
    <w:rsid w:val="00F94F7D"/>
    <w:rsid w:val="00F95E83"/>
    <w:rsid w:val="00F95F96"/>
    <w:rsid w:val="00F97396"/>
    <w:rsid w:val="00FA0039"/>
    <w:rsid w:val="00FA21A9"/>
    <w:rsid w:val="00FA4274"/>
    <w:rsid w:val="00FA59ED"/>
    <w:rsid w:val="00FB11FC"/>
    <w:rsid w:val="00FC1CA1"/>
    <w:rsid w:val="00FC1DD3"/>
    <w:rsid w:val="00FD0985"/>
    <w:rsid w:val="00FD2A4C"/>
    <w:rsid w:val="00FD55F2"/>
    <w:rsid w:val="00FD5666"/>
    <w:rsid w:val="00FD60A8"/>
    <w:rsid w:val="00FE1C43"/>
    <w:rsid w:val="00FE22D8"/>
    <w:rsid w:val="00FE7356"/>
    <w:rsid w:val="00FF7041"/>
    <w:rsid w:val="0120E88F"/>
    <w:rsid w:val="017AD6F8"/>
    <w:rsid w:val="01D6804D"/>
    <w:rsid w:val="02233EDC"/>
    <w:rsid w:val="02679AD5"/>
    <w:rsid w:val="028DF00B"/>
    <w:rsid w:val="028F3287"/>
    <w:rsid w:val="02CDEECC"/>
    <w:rsid w:val="0558E19B"/>
    <w:rsid w:val="05D64309"/>
    <w:rsid w:val="06058F8E"/>
    <w:rsid w:val="0611566C"/>
    <w:rsid w:val="064E5418"/>
    <w:rsid w:val="06B5777E"/>
    <w:rsid w:val="07B6C206"/>
    <w:rsid w:val="08A0352F"/>
    <w:rsid w:val="08FD318F"/>
    <w:rsid w:val="093D3050"/>
    <w:rsid w:val="09903AE8"/>
    <w:rsid w:val="09CE8127"/>
    <w:rsid w:val="0A5B1735"/>
    <w:rsid w:val="0AA4E8DA"/>
    <w:rsid w:val="0B4EB949"/>
    <w:rsid w:val="0BABADC1"/>
    <w:rsid w:val="0BB3B696"/>
    <w:rsid w:val="0C88A0B6"/>
    <w:rsid w:val="0CA4D50A"/>
    <w:rsid w:val="0D4A2E78"/>
    <w:rsid w:val="0D937EAF"/>
    <w:rsid w:val="0D9C0108"/>
    <w:rsid w:val="0DEA2A06"/>
    <w:rsid w:val="0E69EC33"/>
    <w:rsid w:val="0E7090C4"/>
    <w:rsid w:val="0F0954F4"/>
    <w:rsid w:val="0F61F9E5"/>
    <w:rsid w:val="0F641946"/>
    <w:rsid w:val="1033E91F"/>
    <w:rsid w:val="109CEB86"/>
    <w:rsid w:val="10CDC221"/>
    <w:rsid w:val="112211B5"/>
    <w:rsid w:val="11A83186"/>
    <w:rsid w:val="11C28DE4"/>
    <w:rsid w:val="11C35519"/>
    <w:rsid w:val="123D1AF4"/>
    <w:rsid w:val="12533EE4"/>
    <w:rsid w:val="12BEB92C"/>
    <w:rsid w:val="1327D07A"/>
    <w:rsid w:val="132A985C"/>
    <w:rsid w:val="133D39F2"/>
    <w:rsid w:val="137C0B0E"/>
    <w:rsid w:val="14ACE371"/>
    <w:rsid w:val="14FBD7DD"/>
    <w:rsid w:val="16203A99"/>
    <w:rsid w:val="16754215"/>
    <w:rsid w:val="16A69132"/>
    <w:rsid w:val="16A777CF"/>
    <w:rsid w:val="16C55487"/>
    <w:rsid w:val="16FB3BAE"/>
    <w:rsid w:val="183316BD"/>
    <w:rsid w:val="18970EDD"/>
    <w:rsid w:val="1899AD33"/>
    <w:rsid w:val="18C0ECD1"/>
    <w:rsid w:val="18FF0247"/>
    <w:rsid w:val="19113CBC"/>
    <w:rsid w:val="19833469"/>
    <w:rsid w:val="198CB69B"/>
    <w:rsid w:val="199A597C"/>
    <w:rsid w:val="19CB9D03"/>
    <w:rsid w:val="1A39338C"/>
    <w:rsid w:val="1A7E5D4C"/>
    <w:rsid w:val="1B35EB6F"/>
    <w:rsid w:val="1BC4D17B"/>
    <w:rsid w:val="1CFA53CC"/>
    <w:rsid w:val="1D192340"/>
    <w:rsid w:val="1D27D2E3"/>
    <w:rsid w:val="1D3423D4"/>
    <w:rsid w:val="1EB0515B"/>
    <w:rsid w:val="1FCB0D3A"/>
    <w:rsid w:val="20268271"/>
    <w:rsid w:val="211A5126"/>
    <w:rsid w:val="212B2B36"/>
    <w:rsid w:val="214378CA"/>
    <w:rsid w:val="23A6F9AD"/>
    <w:rsid w:val="23EA330D"/>
    <w:rsid w:val="242CD3BC"/>
    <w:rsid w:val="242DC0B7"/>
    <w:rsid w:val="244A8D2A"/>
    <w:rsid w:val="2464F948"/>
    <w:rsid w:val="247B2288"/>
    <w:rsid w:val="248B6BC1"/>
    <w:rsid w:val="24C2801B"/>
    <w:rsid w:val="257AA293"/>
    <w:rsid w:val="25BFF29C"/>
    <w:rsid w:val="25D97073"/>
    <w:rsid w:val="2635D236"/>
    <w:rsid w:val="265C1A4A"/>
    <w:rsid w:val="26838DFE"/>
    <w:rsid w:val="26B067D3"/>
    <w:rsid w:val="26EB2F9F"/>
    <w:rsid w:val="284B51BD"/>
    <w:rsid w:val="2876E233"/>
    <w:rsid w:val="289C4126"/>
    <w:rsid w:val="2AC4DD3D"/>
    <w:rsid w:val="2AC6CAFA"/>
    <w:rsid w:val="2ADAE511"/>
    <w:rsid w:val="2B31CA13"/>
    <w:rsid w:val="2CEADF8A"/>
    <w:rsid w:val="2D19E136"/>
    <w:rsid w:val="2D362E1D"/>
    <w:rsid w:val="2D52A75B"/>
    <w:rsid w:val="2E01C730"/>
    <w:rsid w:val="2E2BBA9B"/>
    <w:rsid w:val="2F06BECD"/>
    <w:rsid w:val="306EC4DC"/>
    <w:rsid w:val="30DBB043"/>
    <w:rsid w:val="311AF664"/>
    <w:rsid w:val="3139A884"/>
    <w:rsid w:val="31DE5D30"/>
    <w:rsid w:val="31F67CD9"/>
    <w:rsid w:val="3205B85F"/>
    <w:rsid w:val="3245F58E"/>
    <w:rsid w:val="33291F79"/>
    <w:rsid w:val="3345F94A"/>
    <w:rsid w:val="33C3D5C0"/>
    <w:rsid w:val="34C4105D"/>
    <w:rsid w:val="3580CF26"/>
    <w:rsid w:val="3617D1FB"/>
    <w:rsid w:val="3649CBEC"/>
    <w:rsid w:val="36615FB7"/>
    <w:rsid w:val="366A8828"/>
    <w:rsid w:val="375D2877"/>
    <w:rsid w:val="37689C75"/>
    <w:rsid w:val="37EE2C78"/>
    <w:rsid w:val="3859D71C"/>
    <w:rsid w:val="386FE110"/>
    <w:rsid w:val="389235A2"/>
    <w:rsid w:val="389E52D8"/>
    <w:rsid w:val="38E33632"/>
    <w:rsid w:val="39052DD2"/>
    <w:rsid w:val="391539B9"/>
    <w:rsid w:val="39B4FE57"/>
    <w:rsid w:val="39E32389"/>
    <w:rsid w:val="3A2F7720"/>
    <w:rsid w:val="3A785FBE"/>
    <w:rsid w:val="3AB31C76"/>
    <w:rsid w:val="3B1A168A"/>
    <w:rsid w:val="3B90022C"/>
    <w:rsid w:val="3B94D613"/>
    <w:rsid w:val="3BF010AA"/>
    <w:rsid w:val="3C152BA5"/>
    <w:rsid w:val="3D541EE4"/>
    <w:rsid w:val="3E7DC44F"/>
    <w:rsid w:val="3E8AD1CD"/>
    <w:rsid w:val="3E9E1DDE"/>
    <w:rsid w:val="3F49CC96"/>
    <w:rsid w:val="4067FA98"/>
    <w:rsid w:val="40ADC97C"/>
    <w:rsid w:val="40CB75CC"/>
    <w:rsid w:val="4199809D"/>
    <w:rsid w:val="421FEF8B"/>
    <w:rsid w:val="433F6125"/>
    <w:rsid w:val="437B6C0A"/>
    <w:rsid w:val="4403E99C"/>
    <w:rsid w:val="446B8FAF"/>
    <w:rsid w:val="44EEE582"/>
    <w:rsid w:val="450057D0"/>
    <w:rsid w:val="4534F2D7"/>
    <w:rsid w:val="45404304"/>
    <w:rsid w:val="457B0F14"/>
    <w:rsid w:val="45831F94"/>
    <w:rsid w:val="4614152A"/>
    <w:rsid w:val="468AB5E3"/>
    <w:rsid w:val="46F360AE"/>
    <w:rsid w:val="47187656"/>
    <w:rsid w:val="47277E75"/>
    <w:rsid w:val="473C1643"/>
    <w:rsid w:val="473D249A"/>
    <w:rsid w:val="47BE510C"/>
    <w:rsid w:val="47E073B8"/>
    <w:rsid w:val="4805F375"/>
    <w:rsid w:val="481F0041"/>
    <w:rsid w:val="48540659"/>
    <w:rsid w:val="4869B9E5"/>
    <w:rsid w:val="489AC6A8"/>
    <w:rsid w:val="49A1C3D6"/>
    <w:rsid w:val="49BB9B46"/>
    <w:rsid w:val="4A361356"/>
    <w:rsid w:val="4AFBE4E5"/>
    <w:rsid w:val="4B807A1C"/>
    <w:rsid w:val="4BCD325C"/>
    <w:rsid w:val="4C23979C"/>
    <w:rsid w:val="4C60C8C8"/>
    <w:rsid w:val="4D0ED164"/>
    <w:rsid w:val="4E1FFC11"/>
    <w:rsid w:val="4E31BE5C"/>
    <w:rsid w:val="4F14F46D"/>
    <w:rsid w:val="4FFD0462"/>
    <w:rsid w:val="50121B7E"/>
    <w:rsid w:val="50D7FED6"/>
    <w:rsid w:val="5127CEDF"/>
    <w:rsid w:val="5258E03D"/>
    <w:rsid w:val="52B84204"/>
    <w:rsid w:val="5377B517"/>
    <w:rsid w:val="538898BB"/>
    <w:rsid w:val="53A40AAB"/>
    <w:rsid w:val="53AC34AD"/>
    <w:rsid w:val="53EA71CD"/>
    <w:rsid w:val="546DA3E3"/>
    <w:rsid w:val="5470E9AA"/>
    <w:rsid w:val="547701B6"/>
    <w:rsid w:val="54CC19B5"/>
    <w:rsid w:val="54E536CD"/>
    <w:rsid w:val="55188610"/>
    <w:rsid w:val="5539C6EF"/>
    <w:rsid w:val="56472C54"/>
    <w:rsid w:val="565BD0A5"/>
    <w:rsid w:val="56858B73"/>
    <w:rsid w:val="5706D4FC"/>
    <w:rsid w:val="57851E25"/>
    <w:rsid w:val="57A09180"/>
    <w:rsid w:val="57FEE772"/>
    <w:rsid w:val="582380E1"/>
    <w:rsid w:val="58F234A8"/>
    <w:rsid w:val="5A4912C0"/>
    <w:rsid w:val="5C19FB59"/>
    <w:rsid w:val="5C698CFD"/>
    <w:rsid w:val="5D8581D4"/>
    <w:rsid w:val="5D95A2BC"/>
    <w:rsid w:val="5DCF9E66"/>
    <w:rsid w:val="5DD4C980"/>
    <w:rsid w:val="5E477F98"/>
    <w:rsid w:val="5E864EC4"/>
    <w:rsid w:val="5F033055"/>
    <w:rsid w:val="5F1E50F0"/>
    <w:rsid w:val="5F4C1082"/>
    <w:rsid w:val="5FA40C33"/>
    <w:rsid w:val="5FB40A52"/>
    <w:rsid w:val="5FC16A23"/>
    <w:rsid w:val="6039DDF1"/>
    <w:rsid w:val="61410E8C"/>
    <w:rsid w:val="61947109"/>
    <w:rsid w:val="61D2517D"/>
    <w:rsid w:val="6347E798"/>
    <w:rsid w:val="63A4A598"/>
    <w:rsid w:val="654765F0"/>
    <w:rsid w:val="65A6BAD1"/>
    <w:rsid w:val="65AA840F"/>
    <w:rsid w:val="65BC60F6"/>
    <w:rsid w:val="6606AA22"/>
    <w:rsid w:val="668EC9F8"/>
    <w:rsid w:val="66F1EA98"/>
    <w:rsid w:val="6707EBA8"/>
    <w:rsid w:val="67F2855A"/>
    <w:rsid w:val="6905ECE4"/>
    <w:rsid w:val="6929B143"/>
    <w:rsid w:val="69B1D2FA"/>
    <w:rsid w:val="6A89B694"/>
    <w:rsid w:val="6BD7650B"/>
    <w:rsid w:val="6C075D14"/>
    <w:rsid w:val="6DC5DC78"/>
    <w:rsid w:val="6DF3944F"/>
    <w:rsid w:val="6E74FC04"/>
    <w:rsid w:val="6E7FDF35"/>
    <w:rsid w:val="6E948F57"/>
    <w:rsid w:val="6F009164"/>
    <w:rsid w:val="6F64A0E7"/>
    <w:rsid w:val="6FA70B3B"/>
    <w:rsid w:val="6FFDD1F8"/>
    <w:rsid w:val="708A1897"/>
    <w:rsid w:val="70E5A732"/>
    <w:rsid w:val="713B83AC"/>
    <w:rsid w:val="7147A5B5"/>
    <w:rsid w:val="71FE0177"/>
    <w:rsid w:val="720CB8DE"/>
    <w:rsid w:val="726FDEBA"/>
    <w:rsid w:val="73191A15"/>
    <w:rsid w:val="73299F35"/>
    <w:rsid w:val="73B04BB1"/>
    <w:rsid w:val="73DDB5CD"/>
    <w:rsid w:val="7457590C"/>
    <w:rsid w:val="74CC789F"/>
    <w:rsid w:val="7537A90D"/>
    <w:rsid w:val="75471ABA"/>
    <w:rsid w:val="754C176C"/>
    <w:rsid w:val="75B4AAD1"/>
    <w:rsid w:val="76234506"/>
    <w:rsid w:val="7713D7CE"/>
    <w:rsid w:val="77D45528"/>
    <w:rsid w:val="77ED1D0E"/>
    <w:rsid w:val="786A812C"/>
    <w:rsid w:val="78925924"/>
    <w:rsid w:val="78C31F7E"/>
    <w:rsid w:val="792BFD13"/>
    <w:rsid w:val="79FDE875"/>
    <w:rsid w:val="7AC6DE8E"/>
    <w:rsid w:val="7AC85C34"/>
    <w:rsid w:val="7ACF907A"/>
    <w:rsid w:val="7AF60AE9"/>
    <w:rsid w:val="7B802D8D"/>
    <w:rsid w:val="7B8BDC9E"/>
    <w:rsid w:val="7CE38E99"/>
    <w:rsid w:val="7D23AC50"/>
    <w:rsid w:val="7D76B6E8"/>
    <w:rsid w:val="7D9291FF"/>
    <w:rsid w:val="7DB2DE2D"/>
    <w:rsid w:val="7E5C1FD8"/>
    <w:rsid w:val="7F6D09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9E5DC0"/>
  <w14:defaultImageDpi w14:val="32767"/>
  <w15:chartTrackingRefBased/>
  <w15:docId w15:val="{99E25D55-300E-F34B-A15C-8BBF5C808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lsdException w:name="heading 4" w:uiPriority="9" w:semiHidden="1" w:unhideWhenUsed="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A66B75"/>
    <w:pPr>
      <w:spacing w:after="200"/>
    </w:pPr>
    <w:rPr>
      <w:rFonts w:ascii="Franklin Gothic Book" w:hAnsi="Franklin Gothic Book" w:cs="Times New Roman (Body CS)"/>
      <w:sz w:val="22"/>
    </w:rPr>
  </w:style>
  <w:style w:type="paragraph" w:styleId="Heading1">
    <w:name w:val="heading 1"/>
    <w:basedOn w:val="Normal"/>
    <w:next w:val="Normal"/>
    <w:link w:val="Heading1Char"/>
    <w:uiPriority w:val="9"/>
    <w:qFormat/>
    <w:rsid w:val="0040178E"/>
    <w:pPr>
      <w:keepNext/>
      <w:keepLines/>
      <w:spacing w:before="360" w:after="80"/>
      <w:outlineLvl w:val="0"/>
    </w:pPr>
    <w:rPr>
      <w:rFonts w:cs="Times New Roman (Headings CS)" w:eastAsiaTheme="majorEastAsia"/>
      <w:b/>
      <w:bCs/>
      <w:caps/>
      <w:color w:val="5EAC12"/>
      <w:sz w:val="24"/>
      <w:szCs w:val="32"/>
    </w:rPr>
  </w:style>
  <w:style w:type="paragraph" w:styleId="Heading2">
    <w:name w:val="heading 2"/>
    <w:basedOn w:val="Normal"/>
    <w:next w:val="Normal"/>
    <w:link w:val="Heading2Char"/>
    <w:uiPriority w:val="9"/>
    <w:unhideWhenUsed/>
    <w:qFormat/>
    <w:rsid w:val="0040178E"/>
    <w:pPr>
      <w:keepNext/>
      <w:keepLines/>
      <w:spacing w:before="40" w:after="0"/>
      <w:outlineLvl w:val="1"/>
    </w:pPr>
    <w:rPr>
      <w:rFonts w:cs="Times New Roman (Headings CS)" w:eastAsiaTheme="majorEastAsia"/>
      <w:b/>
      <w:bCs/>
      <w:color w:val="000000" w:themeColor="text1"/>
      <w:sz w:val="24"/>
      <w:szCs w:val="26"/>
    </w:rPr>
  </w:style>
  <w:style w:type="paragraph" w:styleId="Heading3">
    <w:name w:val="heading 3"/>
    <w:basedOn w:val="Normal"/>
    <w:next w:val="Normal"/>
    <w:link w:val="Heading3Char"/>
    <w:uiPriority w:val="9"/>
    <w:unhideWhenUsed/>
    <w:rsid w:val="00282BE3"/>
    <w:pPr>
      <w:keepNext/>
      <w:keepLines/>
      <w:spacing w:before="40" w:after="0"/>
      <w:outlineLvl w:val="2"/>
    </w:pPr>
    <w:rPr>
      <w:rFonts w:eastAsiaTheme="majorEastAsia" w:cstheme="majorBidi"/>
      <w:b/>
      <w:i/>
      <w:color w:val="000000" w:themeColor="text1"/>
    </w:rPr>
  </w:style>
  <w:style w:type="paragraph" w:styleId="Heading4">
    <w:name w:val="heading 4"/>
    <w:basedOn w:val="Normal"/>
    <w:next w:val="Normal"/>
    <w:link w:val="Heading4Char"/>
    <w:uiPriority w:val="9"/>
    <w:unhideWhenUsed/>
    <w:rsid w:val="00D01843"/>
    <w:pPr>
      <w:keepNext/>
      <w:keepLines/>
      <w:spacing w:before="40" w:after="0"/>
      <w:outlineLvl w:val="3"/>
    </w:pPr>
    <w:rPr>
      <w:rFonts w:eastAsiaTheme="majorEastAsia" w:cstheme="majorBidi"/>
      <w:iCs/>
      <w:color w:val="000000" w:themeColor="text1"/>
    </w:rPr>
  </w:style>
  <w:style w:type="paragraph" w:styleId="Heading5">
    <w:name w:val="heading 5"/>
    <w:basedOn w:val="Normal"/>
    <w:next w:val="Normal"/>
    <w:link w:val="Heading5Char"/>
    <w:uiPriority w:val="9"/>
    <w:semiHidden/>
    <w:unhideWhenUsed/>
    <w:qFormat/>
    <w:rsid w:val="00D01843"/>
    <w:pPr>
      <w:keepNext/>
      <w:keepLines/>
      <w:spacing w:before="40" w:after="0"/>
      <w:outlineLvl w:val="4"/>
    </w:pPr>
    <w:rPr>
      <w:rFonts w:eastAsiaTheme="majorEastAsia" w:cstheme="majorBidi"/>
      <w:color w:val="000000" w:themeColor="text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numbering" w:styleId="CurrentList1" w:customStyle="1">
    <w:name w:val="Current List1"/>
    <w:uiPriority w:val="99"/>
    <w:rsid w:val="004341F3"/>
    <w:pPr>
      <w:numPr>
        <w:numId w:val="9"/>
      </w:numPr>
    </w:pPr>
  </w:style>
  <w:style w:type="paragraph" w:styleId="CSecondBullet" w:customStyle="1">
    <w:name w:val="(C)Second Bullet"/>
    <w:basedOn w:val="ConveyBullet"/>
    <w:qFormat/>
    <w:rsid w:val="0091331A"/>
    <w:pPr>
      <w:numPr>
        <w:ilvl w:val="1"/>
        <w:numId w:val="21"/>
      </w:numPr>
    </w:pPr>
  </w:style>
  <w:style w:type="character" w:styleId="Hyperlink">
    <w:name w:val="Hyperlink"/>
    <w:basedOn w:val="DefaultParagraphFont"/>
    <w:uiPriority w:val="99"/>
    <w:unhideWhenUsed/>
    <w:rsid w:val="00AC1AD9"/>
    <w:rPr>
      <w:color w:val="000000" w:themeColor="text1"/>
      <w:u w:val="single" w:color="70AD47" w:themeColor="accent6"/>
    </w:rPr>
  </w:style>
  <w:style w:type="character" w:styleId="Heading4Char" w:customStyle="1">
    <w:name w:val="Heading 4 Char"/>
    <w:basedOn w:val="DefaultParagraphFont"/>
    <w:link w:val="Heading4"/>
    <w:uiPriority w:val="9"/>
    <w:rsid w:val="00D01843"/>
    <w:rPr>
      <w:rFonts w:ascii="Franklin Gothic Book" w:hAnsi="Franklin Gothic Book" w:eastAsiaTheme="majorEastAsia" w:cstheme="majorBidi"/>
      <w:iCs/>
      <w:color w:val="000000" w:themeColor="text1"/>
      <w:sz w:val="22"/>
    </w:rPr>
  </w:style>
  <w:style w:type="paragraph" w:styleId="Header">
    <w:name w:val="header"/>
    <w:basedOn w:val="Normal"/>
    <w:link w:val="HeaderChar"/>
    <w:uiPriority w:val="99"/>
    <w:unhideWhenUsed/>
    <w:rsid w:val="00B57393"/>
    <w:pPr>
      <w:tabs>
        <w:tab w:val="center" w:pos="4680"/>
        <w:tab w:val="right" w:pos="9360"/>
      </w:tabs>
      <w:spacing w:after="0"/>
    </w:pPr>
  </w:style>
  <w:style w:type="character" w:styleId="Heading5Char" w:customStyle="1">
    <w:name w:val="Heading 5 Char"/>
    <w:basedOn w:val="DefaultParagraphFont"/>
    <w:link w:val="Heading5"/>
    <w:uiPriority w:val="9"/>
    <w:semiHidden/>
    <w:rsid w:val="00D01843"/>
    <w:rPr>
      <w:rFonts w:ascii="Franklin Gothic Book" w:hAnsi="Franklin Gothic Book" w:eastAsiaTheme="majorEastAsia" w:cstheme="majorBidi"/>
      <w:color w:val="000000" w:themeColor="text1"/>
      <w:sz w:val="22"/>
    </w:rPr>
  </w:style>
  <w:style w:type="character" w:styleId="HeaderChar" w:customStyle="1">
    <w:name w:val="Header Char"/>
    <w:basedOn w:val="DefaultParagraphFont"/>
    <w:link w:val="Header"/>
    <w:uiPriority w:val="99"/>
    <w:rsid w:val="00B57393"/>
    <w:rPr>
      <w:rFonts w:ascii="Franklin Gothic Book" w:hAnsi="Franklin Gothic Book" w:cs="Times New Roman (Body CS)"/>
      <w:sz w:val="22"/>
    </w:rPr>
  </w:style>
  <w:style w:type="paragraph" w:styleId="Title">
    <w:name w:val="Title"/>
    <w:basedOn w:val="Normal"/>
    <w:next w:val="Normal"/>
    <w:link w:val="TitleChar"/>
    <w:uiPriority w:val="10"/>
    <w:qFormat/>
    <w:rsid w:val="00AC1AD9"/>
    <w:pPr>
      <w:tabs>
        <w:tab w:val="right" w:pos="9270"/>
      </w:tabs>
      <w:contextualSpacing/>
    </w:pPr>
    <w:rPr>
      <w:rFonts w:cs="Times New Roman (Headings CS)" w:eastAsiaTheme="majorEastAsia"/>
      <w:b/>
      <w:bCs/>
      <w:kern w:val="28"/>
      <w:sz w:val="28"/>
      <w:szCs w:val="56"/>
    </w:rPr>
  </w:style>
  <w:style w:type="character" w:styleId="TitleChar" w:customStyle="1">
    <w:name w:val="Title Char"/>
    <w:basedOn w:val="DefaultParagraphFont"/>
    <w:link w:val="Title"/>
    <w:uiPriority w:val="10"/>
    <w:rsid w:val="00AC1AD9"/>
    <w:rPr>
      <w:rFonts w:ascii="Franklin Gothic Book" w:hAnsi="Franklin Gothic Book" w:cs="Times New Roman (Headings CS)" w:eastAsiaTheme="majorEastAsia"/>
      <w:b/>
      <w:bCs/>
      <w:kern w:val="28"/>
      <w:sz w:val="28"/>
      <w:szCs w:val="56"/>
    </w:rPr>
  </w:style>
  <w:style w:type="paragraph" w:styleId="Footer">
    <w:name w:val="footer"/>
    <w:basedOn w:val="Normal"/>
    <w:link w:val="FooterChar"/>
    <w:uiPriority w:val="99"/>
    <w:unhideWhenUsed/>
    <w:rsid w:val="00B57393"/>
    <w:pPr>
      <w:tabs>
        <w:tab w:val="center" w:pos="4680"/>
        <w:tab w:val="right" w:pos="9360"/>
      </w:tabs>
      <w:spacing w:after="0"/>
    </w:pPr>
  </w:style>
  <w:style w:type="paragraph" w:styleId="NoSpacing">
    <w:name w:val="No Spacing"/>
    <w:basedOn w:val="Normal"/>
    <w:uiPriority w:val="1"/>
    <w:qFormat/>
    <w:rsid w:val="004B17AF"/>
    <w:pPr>
      <w:spacing w:after="0"/>
    </w:pPr>
  </w:style>
  <w:style w:type="character" w:styleId="FooterChar" w:customStyle="1">
    <w:name w:val="Footer Char"/>
    <w:basedOn w:val="DefaultParagraphFont"/>
    <w:link w:val="Footer"/>
    <w:uiPriority w:val="99"/>
    <w:rsid w:val="00B57393"/>
    <w:rPr>
      <w:rFonts w:ascii="Franklin Gothic Book" w:hAnsi="Franklin Gothic Book" w:cs="Times New Roman (Body CS)"/>
      <w:sz w:val="22"/>
    </w:rPr>
  </w:style>
  <w:style w:type="character" w:styleId="PageNumber">
    <w:name w:val="page number"/>
    <w:basedOn w:val="DefaultParagraphFont"/>
    <w:uiPriority w:val="99"/>
    <w:semiHidden/>
    <w:unhideWhenUsed/>
    <w:rsid w:val="00575F2C"/>
  </w:style>
  <w:style w:type="character" w:styleId="Heading1Char" w:customStyle="1">
    <w:name w:val="Heading 1 Char"/>
    <w:basedOn w:val="DefaultParagraphFont"/>
    <w:link w:val="Heading1"/>
    <w:uiPriority w:val="9"/>
    <w:rsid w:val="0040178E"/>
    <w:rPr>
      <w:rFonts w:ascii="Franklin Gothic Book" w:hAnsi="Franklin Gothic Book" w:cs="Times New Roman (Headings CS)" w:eastAsiaTheme="majorEastAsia"/>
      <w:b/>
      <w:bCs/>
      <w:caps/>
      <w:color w:val="5EAC12"/>
      <w:szCs w:val="32"/>
    </w:rPr>
  </w:style>
  <w:style w:type="character" w:styleId="Heading2Char" w:customStyle="1">
    <w:name w:val="Heading 2 Char"/>
    <w:basedOn w:val="DefaultParagraphFont"/>
    <w:link w:val="Heading2"/>
    <w:uiPriority w:val="9"/>
    <w:rsid w:val="0040178E"/>
    <w:rPr>
      <w:rFonts w:ascii="Franklin Gothic Book" w:hAnsi="Franklin Gothic Book" w:cs="Times New Roman (Headings CS)" w:eastAsiaTheme="majorEastAsia"/>
      <w:b/>
      <w:bCs/>
      <w:color w:val="000000" w:themeColor="text1"/>
      <w:szCs w:val="26"/>
    </w:rPr>
  </w:style>
  <w:style w:type="character" w:styleId="Heading3Char" w:customStyle="1">
    <w:name w:val="Heading 3 Char"/>
    <w:basedOn w:val="DefaultParagraphFont"/>
    <w:link w:val="Heading3"/>
    <w:uiPriority w:val="9"/>
    <w:rsid w:val="00282BE3"/>
    <w:rPr>
      <w:rFonts w:ascii="Franklin Gothic Book" w:hAnsi="Franklin Gothic Book" w:eastAsiaTheme="majorEastAsia" w:cstheme="majorBidi"/>
      <w:b/>
      <w:i/>
      <w:color w:val="000000" w:themeColor="text1"/>
      <w:sz w:val="22"/>
    </w:rPr>
  </w:style>
  <w:style w:type="paragraph" w:styleId="ConveyBullet" w:customStyle="1">
    <w:name w:val="Convey Bullet"/>
    <w:basedOn w:val="Normal"/>
    <w:autoRedefine/>
    <w:qFormat/>
    <w:rsid w:val="00C30EA6"/>
    <w:pPr>
      <w:numPr>
        <w:numId w:val="7"/>
      </w:numPr>
      <w:spacing w:after="0"/>
      <w:contextualSpacing/>
    </w:pPr>
  </w:style>
  <w:style w:type="numbering" w:styleId="CurrentList2" w:customStyle="1">
    <w:name w:val="Current List2"/>
    <w:uiPriority w:val="99"/>
    <w:rsid w:val="0055692A"/>
    <w:pPr>
      <w:numPr>
        <w:numId w:val="20"/>
      </w:numPr>
    </w:pPr>
  </w:style>
  <w:style w:type="character" w:styleId="CommentReference">
    <w:name w:val="annotation reference"/>
    <w:basedOn w:val="DefaultParagraphFont"/>
    <w:uiPriority w:val="99"/>
    <w:semiHidden/>
    <w:unhideWhenUsed/>
    <w:rsid w:val="00D45361"/>
    <w:rPr>
      <w:sz w:val="16"/>
      <w:szCs w:val="16"/>
    </w:rPr>
  </w:style>
  <w:style w:type="paragraph" w:styleId="CommentText">
    <w:name w:val="annotation text"/>
    <w:basedOn w:val="Normal"/>
    <w:link w:val="CommentTextChar"/>
    <w:uiPriority w:val="99"/>
    <w:unhideWhenUsed/>
    <w:rsid w:val="00D45361"/>
    <w:rPr>
      <w:sz w:val="20"/>
      <w:szCs w:val="20"/>
    </w:rPr>
  </w:style>
  <w:style w:type="character" w:styleId="CommentTextChar" w:customStyle="1">
    <w:name w:val="Comment Text Char"/>
    <w:basedOn w:val="DefaultParagraphFont"/>
    <w:link w:val="CommentText"/>
    <w:uiPriority w:val="99"/>
    <w:rsid w:val="00D45361"/>
    <w:rPr>
      <w:rFonts w:ascii="Franklin Gothic Book" w:hAnsi="Franklin Gothic Book" w:cs="Times New Roman (Body CS)"/>
      <w:sz w:val="20"/>
      <w:szCs w:val="20"/>
    </w:rPr>
  </w:style>
  <w:style w:type="paragraph" w:styleId="CommentSubject">
    <w:name w:val="annotation subject"/>
    <w:basedOn w:val="CommentText"/>
    <w:next w:val="CommentText"/>
    <w:link w:val="CommentSubjectChar"/>
    <w:uiPriority w:val="99"/>
    <w:semiHidden/>
    <w:unhideWhenUsed/>
    <w:rsid w:val="00D45361"/>
    <w:rPr>
      <w:b/>
      <w:bCs/>
    </w:rPr>
  </w:style>
  <w:style w:type="character" w:styleId="CommentSubjectChar" w:customStyle="1">
    <w:name w:val="Comment Subject Char"/>
    <w:basedOn w:val="CommentTextChar"/>
    <w:link w:val="CommentSubject"/>
    <w:uiPriority w:val="99"/>
    <w:semiHidden/>
    <w:rsid w:val="00D45361"/>
    <w:rPr>
      <w:rFonts w:ascii="Franklin Gothic Book" w:hAnsi="Franklin Gothic Book" w:cs="Times New Roman (Body CS)"/>
      <w:b/>
      <w:bCs/>
      <w:sz w:val="20"/>
      <w:szCs w:val="20"/>
    </w:rPr>
  </w:style>
  <w:style w:type="paragraph" w:styleId="Revision">
    <w:name w:val="Revision"/>
    <w:hidden/>
    <w:uiPriority w:val="99"/>
    <w:semiHidden/>
    <w:rsid w:val="00D45361"/>
    <w:rPr>
      <w:rFonts w:ascii="Franklin Gothic Book" w:hAnsi="Franklin Gothic Book" w:cs="Times New Roman (Body CS)"/>
      <w:sz w:val="22"/>
    </w:rPr>
  </w:style>
  <w:style w:type="table" w:styleId="TableGrid">
    <w:name w:val="Table Grid"/>
    <w:basedOn w:val="TableNormal"/>
    <w:uiPriority w:val="3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normaltextrun" w:customStyle="1">
    <w:name w:val="normaltextrun"/>
    <w:basedOn w:val="DefaultParagraphFont"/>
    <w:rsid w:val="00D339A4"/>
  </w:style>
  <w:style w:type="character" w:styleId="eop" w:customStyle="1">
    <w:name w:val="eop"/>
    <w:basedOn w:val="DefaultParagraphFont"/>
    <w:rsid w:val="00D339A4"/>
  </w:style>
  <w:style w:type="paragraph" w:styleId="ListParagraph">
    <w:name w:val="List Paragraph"/>
    <w:basedOn w:val="Normal"/>
    <w:uiPriority w:val="34"/>
    <w:qFormat/>
    <w:pPr>
      <w:ind w:left="720"/>
      <w:contextualSpacing/>
    </w:pPr>
  </w:style>
  <w:style w:type="paragraph" w:styleId="NormalWeb">
    <w:name w:val="Normal (Web)"/>
    <w:basedOn w:val="Normal"/>
    <w:uiPriority w:val="99"/>
    <w:unhideWhenUsed/>
    <w:rsid w:val="00693014"/>
    <w:rPr>
      <w:rFonts w:ascii="Times New Roman" w:hAnsi="Times New Roman" w:cs="Times New Roman"/>
      <w:sz w:val="24"/>
    </w:rPr>
  </w:style>
  <w:style w:type="paragraph" w:styleId="paragraph" w:customStyle="1">
    <w:name w:val="paragraph"/>
    <w:basedOn w:val="Normal"/>
    <w:rsid w:val="006505E2"/>
    <w:pPr>
      <w:spacing w:before="100" w:beforeAutospacing="1" w:after="100" w:afterAutospacing="1"/>
    </w:pPr>
    <w:rPr>
      <w:rFonts w:ascii="Times New Roman" w:hAnsi="Times New Roman" w:eastAsia="Times New Roman" w:cs="Times New Roman"/>
      <w:sz w:val="24"/>
    </w:rPr>
  </w:style>
  <w:style w:type="paragraph" w:styleId="TOCHeading">
    <w:name w:val="TOC Heading"/>
    <w:basedOn w:val="Heading1"/>
    <w:next w:val="Normal"/>
    <w:uiPriority w:val="39"/>
    <w:unhideWhenUsed/>
    <w:qFormat/>
    <w:rsid w:val="008D479B"/>
    <w:pPr>
      <w:spacing w:before="480" w:after="0" w:line="276" w:lineRule="auto"/>
      <w:outlineLvl w:val="9"/>
    </w:pPr>
    <w:rPr>
      <w:rFonts w:asciiTheme="majorHAnsi" w:hAnsiTheme="majorHAnsi" w:cstheme="majorBidi"/>
      <w:caps w:val="0"/>
      <w:color w:val="2F5496" w:themeColor="accent1" w:themeShade="BF"/>
      <w:sz w:val="28"/>
      <w:szCs w:val="28"/>
    </w:rPr>
  </w:style>
  <w:style w:type="paragraph" w:styleId="TOC1">
    <w:name w:val="toc 1"/>
    <w:basedOn w:val="Normal"/>
    <w:next w:val="Normal"/>
    <w:autoRedefine/>
    <w:uiPriority w:val="39"/>
    <w:unhideWhenUsed/>
    <w:rsid w:val="008D479B"/>
    <w:pPr>
      <w:spacing w:before="120" w:after="0"/>
    </w:pPr>
    <w:rPr>
      <w:rFonts w:asciiTheme="minorHAnsi" w:hAnsiTheme="minorHAnsi" w:cstheme="minorHAnsi"/>
      <w:b/>
      <w:bCs/>
      <w:i/>
      <w:iCs/>
      <w:sz w:val="24"/>
    </w:rPr>
  </w:style>
  <w:style w:type="paragraph" w:styleId="TOC2">
    <w:name w:val="toc 2"/>
    <w:basedOn w:val="Normal"/>
    <w:next w:val="Normal"/>
    <w:autoRedefine/>
    <w:uiPriority w:val="39"/>
    <w:unhideWhenUsed/>
    <w:rsid w:val="008D479B"/>
    <w:pPr>
      <w:spacing w:before="120" w:after="0"/>
      <w:ind w:left="220"/>
    </w:pPr>
    <w:rPr>
      <w:rFonts w:asciiTheme="minorHAnsi" w:hAnsiTheme="minorHAnsi" w:cstheme="minorHAnsi"/>
      <w:b/>
      <w:bCs/>
      <w:szCs w:val="22"/>
    </w:rPr>
  </w:style>
  <w:style w:type="paragraph" w:styleId="TOC3">
    <w:name w:val="toc 3"/>
    <w:basedOn w:val="Normal"/>
    <w:next w:val="Normal"/>
    <w:autoRedefine/>
    <w:uiPriority w:val="39"/>
    <w:semiHidden/>
    <w:unhideWhenUsed/>
    <w:rsid w:val="008D479B"/>
    <w:pPr>
      <w:spacing w:after="0"/>
      <w:ind w:left="44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8D479B"/>
    <w:pPr>
      <w:spacing w:after="0"/>
      <w:ind w:left="66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8D479B"/>
    <w:pPr>
      <w:spacing w:after="0"/>
      <w:ind w:left="88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8D479B"/>
    <w:pPr>
      <w:spacing w:after="0"/>
      <w:ind w:left="11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8D479B"/>
    <w:pPr>
      <w:spacing w:after="0"/>
      <w:ind w:left="132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8D479B"/>
    <w:pPr>
      <w:spacing w:after="0"/>
      <w:ind w:left="154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8D479B"/>
    <w:pPr>
      <w:spacing w:after="0"/>
      <w:ind w:left="1760"/>
    </w:pPr>
    <w:rPr>
      <w:rFonts w:asciiTheme="minorHAnsi" w:hAnsiTheme="minorHAnsi" w:cstheme="minorHAnsi"/>
      <w:sz w:val="20"/>
      <w:szCs w:val="20"/>
    </w:rPr>
  </w:style>
  <w:style w:type="character" w:styleId="Mention">
    <w:name w:val="Mention"/>
    <w:basedOn w:val="DefaultParagraphFont"/>
    <w:uiPriority w:val="99"/>
    <w:unhideWhenUsed/>
    <w:rsid w:val="00EC1966"/>
    <w:rPr>
      <w:color w:val="2B579A"/>
      <w:shd w:val="clear" w:color="auto" w:fill="E1DFDD"/>
    </w:rPr>
  </w:style>
  <w:style w:type="character" w:styleId="scxw25404487" w:customStyle="1">
    <w:name w:val="scxw25404487"/>
    <w:basedOn w:val="DefaultParagraphFont"/>
    <w:rsid w:val="00BB393A"/>
  </w:style>
  <w:style w:type="character" w:styleId="UnresolvedMention">
    <w:name w:val="Unresolved Mention"/>
    <w:basedOn w:val="DefaultParagraphFont"/>
    <w:uiPriority w:val="99"/>
    <w:rsid w:val="00D27E62"/>
    <w:rPr>
      <w:color w:val="605E5C"/>
      <w:shd w:val="clear" w:color="auto" w:fill="E1DFDD"/>
    </w:rPr>
  </w:style>
  <w:style w:type="character" w:styleId="FollowedHyperlink">
    <w:name w:val="FollowedHyperlink"/>
    <w:basedOn w:val="DefaultParagraphFont"/>
    <w:uiPriority w:val="99"/>
    <w:semiHidden/>
    <w:unhideWhenUsed/>
    <w:rsid w:val="00D27E62"/>
    <w:rPr>
      <w:color w:val="954F72" w:themeColor="followedHyperlink"/>
      <w:u w:val="single"/>
    </w:rPr>
  </w:style>
  <w:style w:type="character" w:styleId="Emphasis">
    <w:name w:val="Emphasis"/>
    <w:basedOn w:val="DefaultParagraphFont"/>
    <w:uiPriority w:val="20"/>
    <w:qFormat/>
    <w:rsid w:val="00ED731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3763667">
      <w:bodyDiv w:val="1"/>
      <w:marLeft w:val="0"/>
      <w:marRight w:val="0"/>
      <w:marTop w:val="0"/>
      <w:marBottom w:val="0"/>
      <w:divBdr>
        <w:top w:val="none" w:sz="0" w:space="0" w:color="auto"/>
        <w:left w:val="none" w:sz="0" w:space="0" w:color="auto"/>
        <w:bottom w:val="none" w:sz="0" w:space="0" w:color="auto"/>
        <w:right w:val="none" w:sz="0" w:space="0" w:color="auto"/>
      </w:divBdr>
      <w:divsChild>
        <w:div w:id="1936790256">
          <w:marLeft w:val="0"/>
          <w:marRight w:val="0"/>
          <w:marTop w:val="0"/>
          <w:marBottom w:val="0"/>
          <w:divBdr>
            <w:top w:val="none" w:sz="0" w:space="0" w:color="auto"/>
            <w:left w:val="none" w:sz="0" w:space="0" w:color="auto"/>
            <w:bottom w:val="none" w:sz="0" w:space="0" w:color="auto"/>
            <w:right w:val="none" w:sz="0" w:space="0" w:color="auto"/>
          </w:divBdr>
          <w:divsChild>
            <w:div w:id="1683631851">
              <w:marLeft w:val="0"/>
              <w:marRight w:val="0"/>
              <w:marTop w:val="0"/>
              <w:marBottom w:val="0"/>
              <w:divBdr>
                <w:top w:val="none" w:sz="0" w:space="0" w:color="auto"/>
                <w:left w:val="none" w:sz="0" w:space="0" w:color="auto"/>
                <w:bottom w:val="none" w:sz="0" w:space="0" w:color="auto"/>
                <w:right w:val="none" w:sz="0" w:space="0" w:color="auto"/>
              </w:divBdr>
              <w:divsChild>
                <w:div w:id="1076247862">
                  <w:marLeft w:val="0"/>
                  <w:marRight w:val="0"/>
                  <w:marTop w:val="0"/>
                  <w:marBottom w:val="0"/>
                  <w:divBdr>
                    <w:top w:val="none" w:sz="0" w:space="0" w:color="auto"/>
                    <w:left w:val="none" w:sz="0" w:space="0" w:color="auto"/>
                    <w:bottom w:val="none" w:sz="0" w:space="0" w:color="auto"/>
                    <w:right w:val="none" w:sz="0" w:space="0" w:color="auto"/>
                  </w:divBdr>
                  <w:divsChild>
                    <w:div w:id="141558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957526">
      <w:bodyDiv w:val="1"/>
      <w:marLeft w:val="0"/>
      <w:marRight w:val="0"/>
      <w:marTop w:val="0"/>
      <w:marBottom w:val="0"/>
      <w:divBdr>
        <w:top w:val="none" w:sz="0" w:space="0" w:color="auto"/>
        <w:left w:val="none" w:sz="0" w:space="0" w:color="auto"/>
        <w:bottom w:val="none" w:sz="0" w:space="0" w:color="auto"/>
        <w:right w:val="none" w:sz="0" w:space="0" w:color="auto"/>
      </w:divBdr>
    </w:div>
    <w:div w:id="193151070">
      <w:bodyDiv w:val="1"/>
      <w:marLeft w:val="0"/>
      <w:marRight w:val="0"/>
      <w:marTop w:val="0"/>
      <w:marBottom w:val="0"/>
      <w:divBdr>
        <w:top w:val="none" w:sz="0" w:space="0" w:color="auto"/>
        <w:left w:val="none" w:sz="0" w:space="0" w:color="auto"/>
        <w:bottom w:val="none" w:sz="0" w:space="0" w:color="auto"/>
        <w:right w:val="none" w:sz="0" w:space="0" w:color="auto"/>
      </w:divBdr>
    </w:div>
    <w:div w:id="209153264">
      <w:bodyDiv w:val="1"/>
      <w:marLeft w:val="0"/>
      <w:marRight w:val="0"/>
      <w:marTop w:val="0"/>
      <w:marBottom w:val="0"/>
      <w:divBdr>
        <w:top w:val="none" w:sz="0" w:space="0" w:color="auto"/>
        <w:left w:val="none" w:sz="0" w:space="0" w:color="auto"/>
        <w:bottom w:val="none" w:sz="0" w:space="0" w:color="auto"/>
        <w:right w:val="none" w:sz="0" w:space="0" w:color="auto"/>
      </w:divBdr>
    </w:div>
    <w:div w:id="289359196">
      <w:bodyDiv w:val="1"/>
      <w:marLeft w:val="0"/>
      <w:marRight w:val="0"/>
      <w:marTop w:val="0"/>
      <w:marBottom w:val="0"/>
      <w:divBdr>
        <w:top w:val="none" w:sz="0" w:space="0" w:color="auto"/>
        <w:left w:val="none" w:sz="0" w:space="0" w:color="auto"/>
        <w:bottom w:val="none" w:sz="0" w:space="0" w:color="auto"/>
        <w:right w:val="none" w:sz="0" w:space="0" w:color="auto"/>
      </w:divBdr>
    </w:div>
    <w:div w:id="315232980">
      <w:bodyDiv w:val="1"/>
      <w:marLeft w:val="0"/>
      <w:marRight w:val="0"/>
      <w:marTop w:val="0"/>
      <w:marBottom w:val="0"/>
      <w:divBdr>
        <w:top w:val="none" w:sz="0" w:space="0" w:color="auto"/>
        <w:left w:val="none" w:sz="0" w:space="0" w:color="auto"/>
        <w:bottom w:val="none" w:sz="0" w:space="0" w:color="auto"/>
        <w:right w:val="none" w:sz="0" w:space="0" w:color="auto"/>
      </w:divBdr>
    </w:div>
    <w:div w:id="351343549">
      <w:bodyDiv w:val="1"/>
      <w:marLeft w:val="0"/>
      <w:marRight w:val="0"/>
      <w:marTop w:val="0"/>
      <w:marBottom w:val="0"/>
      <w:divBdr>
        <w:top w:val="none" w:sz="0" w:space="0" w:color="auto"/>
        <w:left w:val="none" w:sz="0" w:space="0" w:color="auto"/>
        <w:bottom w:val="none" w:sz="0" w:space="0" w:color="auto"/>
        <w:right w:val="none" w:sz="0" w:space="0" w:color="auto"/>
      </w:divBdr>
      <w:divsChild>
        <w:div w:id="1922058305">
          <w:marLeft w:val="0"/>
          <w:marRight w:val="0"/>
          <w:marTop w:val="0"/>
          <w:marBottom w:val="0"/>
          <w:divBdr>
            <w:top w:val="none" w:sz="0" w:space="0" w:color="auto"/>
            <w:left w:val="none" w:sz="0" w:space="0" w:color="auto"/>
            <w:bottom w:val="none" w:sz="0" w:space="0" w:color="auto"/>
            <w:right w:val="none" w:sz="0" w:space="0" w:color="auto"/>
          </w:divBdr>
          <w:divsChild>
            <w:div w:id="444613903">
              <w:marLeft w:val="0"/>
              <w:marRight w:val="0"/>
              <w:marTop w:val="0"/>
              <w:marBottom w:val="0"/>
              <w:divBdr>
                <w:top w:val="none" w:sz="0" w:space="0" w:color="auto"/>
                <w:left w:val="none" w:sz="0" w:space="0" w:color="auto"/>
                <w:bottom w:val="none" w:sz="0" w:space="0" w:color="auto"/>
                <w:right w:val="none" w:sz="0" w:space="0" w:color="auto"/>
              </w:divBdr>
              <w:divsChild>
                <w:div w:id="1159033444">
                  <w:marLeft w:val="0"/>
                  <w:marRight w:val="0"/>
                  <w:marTop w:val="0"/>
                  <w:marBottom w:val="0"/>
                  <w:divBdr>
                    <w:top w:val="none" w:sz="0" w:space="0" w:color="auto"/>
                    <w:left w:val="none" w:sz="0" w:space="0" w:color="auto"/>
                    <w:bottom w:val="none" w:sz="0" w:space="0" w:color="auto"/>
                    <w:right w:val="none" w:sz="0" w:space="0" w:color="auto"/>
                  </w:divBdr>
                  <w:divsChild>
                    <w:div w:id="137804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722970">
      <w:bodyDiv w:val="1"/>
      <w:marLeft w:val="0"/>
      <w:marRight w:val="0"/>
      <w:marTop w:val="0"/>
      <w:marBottom w:val="0"/>
      <w:divBdr>
        <w:top w:val="none" w:sz="0" w:space="0" w:color="auto"/>
        <w:left w:val="none" w:sz="0" w:space="0" w:color="auto"/>
        <w:bottom w:val="none" w:sz="0" w:space="0" w:color="auto"/>
        <w:right w:val="none" w:sz="0" w:space="0" w:color="auto"/>
      </w:divBdr>
      <w:divsChild>
        <w:div w:id="59862931">
          <w:marLeft w:val="0"/>
          <w:marRight w:val="0"/>
          <w:marTop w:val="0"/>
          <w:marBottom w:val="0"/>
          <w:divBdr>
            <w:top w:val="none" w:sz="0" w:space="0" w:color="auto"/>
            <w:left w:val="none" w:sz="0" w:space="0" w:color="auto"/>
            <w:bottom w:val="none" w:sz="0" w:space="0" w:color="auto"/>
            <w:right w:val="none" w:sz="0" w:space="0" w:color="auto"/>
          </w:divBdr>
        </w:div>
        <w:div w:id="371997494">
          <w:marLeft w:val="0"/>
          <w:marRight w:val="0"/>
          <w:marTop w:val="0"/>
          <w:marBottom w:val="0"/>
          <w:divBdr>
            <w:top w:val="none" w:sz="0" w:space="0" w:color="auto"/>
            <w:left w:val="none" w:sz="0" w:space="0" w:color="auto"/>
            <w:bottom w:val="none" w:sz="0" w:space="0" w:color="auto"/>
            <w:right w:val="none" w:sz="0" w:space="0" w:color="auto"/>
          </w:divBdr>
        </w:div>
        <w:div w:id="1998535501">
          <w:marLeft w:val="0"/>
          <w:marRight w:val="0"/>
          <w:marTop w:val="0"/>
          <w:marBottom w:val="0"/>
          <w:divBdr>
            <w:top w:val="none" w:sz="0" w:space="0" w:color="auto"/>
            <w:left w:val="none" w:sz="0" w:space="0" w:color="auto"/>
            <w:bottom w:val="none" w:sz="0" w:space="0" w:color="auto"/>
            <w:right w:val="none" w:sz="0" w:space="0" w:color="auto"/>
          </w:divBdr>
        </w:div>
      </w:divsChild>
    </w:div>
    <w:div w:id="503201275">
      <w:bodyDiv w:val="1"/>
      <w:marLeft w:val="0"/>
      <w:marRight w:val="0"/>
      <w:marTop w:val="0"/>
      <w:marBottom w:val="0"/>
      <w:divBdr>
        <w:top w:val="none" w:sz="0" w:space="0" w:color="auto"/>
        <w:left w:val="none" w:sz="0" w:space="0" w:color="auto"/>
        <w:bottom w:val="none" w:sz="0" w:space="0" w:color="auto"/>
        <w:right w:val="none" w:sz="0" w:space="0" w:color="auto"/>
      </w:divBdr>
    </w:div>
    <w:div w:id="519703809">
      <w:bodyDiv w:val="1"/>
      <w:marLeft w:val="0"/>
      <w:marRight w:val="0"/>
      <w:marTop w:val="0"/>
      <w:marBottom w:val="0"/>
      <w:divBdr>
        <w:top w:val="none" w:sz="0" w:space="0" w:color="auto"/>
        <w:left w:val="none" w:sz="0" w:space="0" w:color="auto"/>
        <w:bottom w:val="none" w:sz="0" w:space="0" w:color="auto"/>
        <w:right w:val="none" w:sz="0" w:space="0" w:color="auto"/>
      </w:divBdr>
    </w:div>
    <w:div w:id="620036525">
      <w:bodyDiv w:val="1"/>
      <w:marLeft w:val="0"/>
      <w:marRight w:val="0"/>
      <w:marTop w:val="0"/>
      <w:marBottom w:val="0"/>
      <w:divBdr>
        <w:top w:val="none" w:sz="0" w:space="0" w:color="auto"/>
        <w:left w:val="none" w:sz="0" w:space="0" w:color="auto"/>
        <w:bottom w:val="none" w:sz="0" w:space="0" w:color="auto"/>
        <w:right w:val="none" w:sz="0" w:space="0" w:color="auto"/>
      </w:divBdr>
    </w:div>
    <w:div w:id="628560154">
      <w:bodyDiv w:val="1"/>
      <w:marLeft w:val="0"/>
      <w:marRight w:val="0"/>
      <w:marTop w:val="0"/>
      <w:marBottom w:val="0"/>
      <w:divBdr>
        <w:top w:val="none" w:sz="0" w:space="0" w:color="auto"/>
        <w:left w:val="none" w:sz="0" w:space="0" w:color="auto"/>
        <w:bottom w:val="none" w:sz="0" w:space="0" w:color="auto"/>
        <w:right w:val="none" w:sz="0" w:space="0" w:color="auto"/>
      </w:divBdr>
    </w:div>
    <w:div w:id="707683233">
      <w:bodyDiv w:val="1"/>
      <w:marLeft w:val="0"/>
      <w:marRight w:val="0"/>
      <w:marTop w:val="0"/>
      <w:marBottom w:val="0"/>
      <w:divBdr>
        <w:top w:val="none" w:sz="0" w:space="0" w:color="auto"/>
        <w:left w:val="none" w:sz="0" w:space="0" w:color="auto"/>
        <w:bottom w:val="none" w:sz="0" w:space="0" w:color="auto"/>
        <w:right w:val="none" w:sz="0" w:space="0" w:color="auto"/>
      </w:divBdr>
      <w:divsChild>
        <w:div w:id="708845484">
          <w:marLeft w:val="0"/>
          <w:marRight w:val="0"/>
          <w:marTop w:val="0"/>
          <w:marBottom w:val="0"/>
          <w:divBdr>
            <w:top w:val="none" w:sz="0" w:space="0" w:color="auto"/>
            <w:left w:val="none" w:sz="0" w:space="0" w:color="auto"/>
            <w:bottom w:val="none" w:sz="0" w:space="0" w:color="auto"/>
            <w:right w:val="none" w:sz="0" w:space="0" w:color="auto"/>
          </w:divBdr>
          <w:divsChild>
            <w:div w:id="1658607560">
              <w:marLeft w:val="0"/>
              <w:marRight w:val="0"/>
              <w:marTop w:val="0"/>
              <w:marBottom w:val="0"/>
              <w:divBdr>
                <w:top w:val="none" w:sz="0" w:space="0" w:color="auto"/>
                <w:left w:val="none" w:sz="0" w:space="0" w:color="auto"/>
                <w:bottom w:val="none" w:sz="0" w:space="0" w:color="auto"/>
                <w:right w:val="none" w:sz="0" w:space="0" w:color="auto"/>
              </w:divBdr>
              <w:divsChild>
                <w:div w:id="1256092576">
                  <w:marLeft w:val="0"/>
                  <w:marRight w:val="0"/>
                  <w:marTop w:val="0"/>
                  <w:marBottom w:val="0"/>
                  <w:divBdr>
                    <w:top w:val="none" w:sz="0" w:space="0" w:color="auto"/>
                    <w:left w:val="none" w:sz="0" w:space="0" w:color="auto"/>
                    <w:bottom w:val="none" w:sz="0" w:space="0" w:color="auto"/>
                    <w:right w:val="none" w:sz="0" w:space="0" w:color="auto"/>
                  </w:divBdr>
                  <w:divsChild>
                    <w:div w:id="143938958">
                      <w:marLeft w:val="0"/>
                      <w:marRight w:val="0"/>
                      <w:marTop w:val="0"/>
                      <w:marBottom w:val="0"/>
                      <w:divBdr>
                        <w:top w:val="none" w:sz="0" w:space="0" w:color="auto"/>
                        <w:left w:val="none" w:sz="0" w:space="0" w:color="auto"/>
                        <w:bottom w:val="none" w:sz="0" w:space="0" w:color="auto"/>
                        <w:right w:val="none" w:sz="0" w:space="0" w:color="auto"/>
                      </w:divBdr>
                      <w:divsChild>
                        <w:div w:id="868378351">
                          <w:marLeft w:val="0"/>
                          <w:marRight w:val="0"/>
                          <w:marTop w:val="0"/>
                          <w:marBottom w:val="0"/>
                          <w:divBdr>
                            <w:top w:val="none" w:sz="0" w:space="0" w:color="auto"/>
                            <w:left w:val="none" w:sz="0" w:space="0" w:color="auto"/>
                            <w:bottom w:val="none" w:sz="0" w:space="0" w:color="auto"/>
                            <w:right w:val="none" w:sz="0" w:space="0" w:color="auto"/>
                          </w:divBdr>
                          <w:divsChild>
                            <w:div w:id="16201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3263359">
      <w:bodyDiv w:val="1"/>
      <w:marLeft w:val="0"/>
      <w:marRight w:val="0"/>
      <w:marTop w:val="0"/>
      <w:marBottom w:val="0"/>
      <w:divBdr>
        <w:top w:val="none" w:sz="0" w:space="0" w:color="auto"/>
        <w:left w:val="none" w:sz="0" w:space="0" w:color="auto"/>
        <w:bottom w:val="none" w:sz="0" w:space="0" w:color="auto"/>
        <w:right w:val="none" w:sz="0" w:space="0" w:color="auto"/>
      </w:divBdr>
    </w:div>
    <w:div w:id="872040672">
      <w:bodyDiv w:val="1"/>
      <w:marLeft w:val="0"/>
      <w:marRight w:val="0"/>
      <w:marTop w:val="0"/>
      <w:marBottom w:val="0"/>
      <w:divBdr>
        <w:top w:val="none" w:sz="0" w:space="0" w:color="auto"/>
        <w:left w:val="none" w:sz="0" w:space="0" w:color="auto"/>
        <w:bottom w:val="none" w:sz="0" w:space="0" w:color="auto"/>
        <w:right w:val="none" w:sz="0" w:space="0" w:color="auto"/>
      </w:divBdr>
    </w:div>
    <w:div w:id="935678149">
      <w:bodyDiv w:val="1"/>
      <w:marLeft w:val="0"/>
      <w:marRight w:val="0"/>
      <w:marTop w:val="0"/>
      <w:marBottom w:val="0"/>
      <w:divBdr>
        <w:top w:val="none" w:sz="0" w:space="0" w:color="auto"/>
        <w:left w:val="none" w:sz="0" w:space="0" w:color="auto"/>
        <w:bottom w:val="none" w:sz="0" w:space="0" w:color="auto"/>
        <w:right w:val="none" w:sz="0" w:space="0" w:color="auto"/>
      </w:divBdr>
      <w:divsChild>
        <w:div w:id="2054884134">
          <w:marLeft w:val="0"/>
          <w:marRight w:val="0"/>
          <w:marTop w:val="0"/>
          <w:marBottom w:val="0"/>
          <w:divBdr>
            <w:top w:val="none" w:sz="0" w:space="0" w:color="auto"/>
            <w:left w:val="none" w:sz="0" w:space="0" w:color="auto"/>
            <w:bottom w:val="none" w:sz="0" w:space="0" w:color="auto"/>
            <w:right w:val="none" w:sz="0" w:space="0" w:color="auto"/>
          </w:divBdr>
          <w:divsChild>
            <w:div w:id="206449573">
              <w:marLeft w:val="0"/>
              <w:marRight w:val="0"/>
              <w:marTop w:val="0"/>
              <w:marBottom w:val="0"/>
              <w:divBdr>
                <w:top w:val="none" w:sz="0" w:space="0" w:color="auto"/>
                <w:left w:val="none" w:sz="0" w:space="0" w:color="auto"/>
                <w:bottom w:val="none" w:sz="0" w:space="0" w:color="auto"/>
                <w:right w:val="none" w:sz="0" w:space="0" w:color="auto"/>
              </w:divBdr>
              <w:divsChild>
                <w:div w:id="431631220">
                  <w:marLeft w:val="0"/>
                  <w:marRight w:val="0"/>
                  <w:marTop w:val="0"/>
                  <w:marBottom w:val="0"/>
                  <w:divBdr>
                    <w:top w:val="none" w:sz="0" w:space="0" w:color="auto"/>
                    <w:left w:val="none" w:sz="0" w:space="0" w:color="auto"/>
                    <w:bottom w:val="none" w:sz="0" w:space="0" w:color="auto"/>
                    <w:right w:val="none" w:sz="0" w:space="0" w:color="auto"/>
                  </w:divBdr>
                  <w:divsChild>
                    <w:div w:id="1797289616">
                      <w:marLeft w:val="0"/>
                      <w:marRight w:val="0"/>
                      <w:marTop w:val="0"/>
                      <w:marBottom w:val="0"/>
                      <w:divBdr>
                        <w:top w:val="none" w:sz="0" w:space="0" w:color="auto"/>
                        <w:left w:val="none" w:sz="0" w:space="0" w:color="auto"/>
                        <w:bottom w:val="none" w:sz="0" w:space="0" w:color="auto"/>
                        <w:right w:val="none" w:sz="0" w:space="0" w:color="auto"/>
                      </w:divBdr>
                      <w:divsChild>
                        <w:div w:id="1252352493">
                          <w:marLeft w:val="0"/>
                          <w:marRight w:val="0"/>
                          <w:marTop w:val="0"/>
                          <w:marBottom w:val="0"/>
                          <w:divBdr>
                            <w:top w:val="none" w:sz="0" w:space="0" w:color="auto"/>
                            <w:left w:val="none" w:sz="0" w:space="0" w:color="auto"/>
                            <w:bottom w:val="none" w:sz="0" w:space="0" w:color="auto"/>
                            <w:right w:val="none" w:sz="0" w:space="0" w:color="auto"/>
                          </w:divBdr>
                          <w:divsChild>
                            <w:div w:id="178442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3293095">
      <w:bodyDiv w:val="1"/>
      <w:marLeft w:val="0"/>
      <w:marRight w:val="0"/>
      <w:marTop w:val="0"/>
      <w:marBottom w:val="0"/>
      <w:divBdr>
        <w:top w:val="none" w:sz="0" w:space="0" w:color="auto"/>
        <w:left w:val="none" w:sz="0" w:space="0" w:color="auto"/>
        <w:bottom w:val="none" w:sz="0" w:space="0" w:color="auto"/>
        <w:right w:val="none" w:sz="0" w:space="0" w:color="auto"/>
      </w:divBdr>
    </w:div>
    <w:div w:id="996375653">
      <w:bodyDiv w:val="1"/>
      <w:marLeft w:val="0"/>
      <w:marRight w:val="0"/>
      <w:marTop w:val="0"/>
      <w:marBottom w:val="0"/>
      <w:divBdr>
        <w:top w:val="none" w:sz="0" w:space="0" w:color="auto"/>
        <w:left w:val="none" w:sz="0" w:space="0" w:color="auto"/>
        <w:bottom w:val="none" w:sz="0" w:space="0" w:color="auto"/>
        <w:right w:val="none" w:sz="0" w:space="0" w:color="auto"/>
      </w:divBdr>
    </w:div>
    <w:div w:id="1091008259">
      <w:bodyDiv w:val="1"/>
      <w:marLeft w:val="0"/>
      <w:marRight w:val="0"/>
      <w:marTop w:val="0"/>
      <w:marBottom w:val="0"/>
      <w:divBdr>
        <w:top w:val="none" w:sz="0" w:space="0" w:color="auto"/>
        <w:left w:val="none" w:sz="0" w:space="0" w:color="auto"/>
        <w:bottom w:val="none" w:sz="0" w:space="0" w:color="auto"/>
        <w:right w:val="none" w:sz="0" w:space="0" w:color="auto"/>
      </w:divBdr>
      <w:divsChild>
        <w:div w:id="389109608">
          <w:marLeft w:val="0"/>
          <w:marRight w:val="0"/>
          <w:marTop w:val="0"/>
          <w:marBottom w:val="0"/>
          <w:divBdr>
            <w:top w:val="none" w:sz="0" w:space="0" w:color="auto"/>
            <w:left w:val="none" w:sz="0" w:space="0" w:color="auto"/>
            <w:bottom w:val="none" w:sz="0" w:space="0" w:color="auto"/>
            <w:right w:val="none" w:sz="0" w:space="0" w:color="auto"/>
          </w:divBdr>
          <w:divsChild>
            <w:div w:id="1033772315">
              <w:marLeft w:val="0"/>
              <w:marRight w:val="0"/>
              <w:marTop w:val="0"/>
              <w:marBottom w:val="0"/>
              <w:divBdr>
                <w:top w:val="none" w:sz="0" w:space="0" w:color="auto"/>
                <w:left w:val="none" w:sz="0" w:space="0" w:color="auto"/>
                <w:bottom w:val="none" w:sz="0" w:space="0" w:color="auto"/>
                <w:right w:val="none" w:sz="0" w:space="0" w:color="auto"/>
              </w:divBdr>
              <w:divsChild>
                <w:div w:id="2070834956">
                  <w:marLeft w:val="0"/>
                  <w:marRight w:val="0"/>
                  <w:marTop w:val="0"/>
                  <w:marBottom w:val="0"/>
                  <w:divBdr>
                    <w:top w:val="none" w:sz="0" w:space="0" w:color="auto"/>
                    <w:left w:val="none" w:sz="0" w:space="0" w:color="auto"/>
                    <w:bottom w:val="none" w:sz="0" w:space="0" w:color="auto"/>
                    <w:right w:val="none" w:sz="0" w:space="0" w:color="auto"/>
                  </w:divBdr>
                  <w:divsChild>
                    <w:div w:id="2080013637">
                      <w:marLeft w:val="0"/>
                      <w:marRight w:val="0"/>
                      <w:marTop w:val="0"/>
                      <w:marBottom w:val="0"/>
                      <w:divBdr>
                        <w:top w:val="none" w:sz="0" w:space="0" w:color="auto"/>
                        <w:left w:val="none" w:sz="0" w:space="0" w:color="auto"/>
                        <w:bottom w:val="none" w:sz="0" w:space="0" w:color="auto"/>
                        <w:right w:val="none" w:sz="0" w:space="0" w:color="auto"/>
                      </w:divBdr>
                      <w:divsChild>
                        <w:div w:id="94400119">
                          <w:marLeft w:val="0"/>
                          <w:marRight w:val="0"/>
                          <w:marTop w:val="0"/>
                          <w:marBottom w:val="0"/>
                          <w:divBdr>
                            <w:top w:val="none" w:sz="0" w:space="0" w:color="auto"/>
                            <w:left w:val="none" w:sz="0" w:space="0" w:color="auto"/>
                            <w:bottom w:val="none" w:sz="0" w:space="0" w:color="auto"/>
                            <w:right w:val="none" w:sz="0" w:space="0" w:color="auto"/>
                          </w:divBdr>
                          <w:divsChild>
                            <w:div w:id="213637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5059205">
      <w:bodyDiv w:val="1"/>
      <w:marLeft w:val="0"/>
      <w:marRight w:val="0"/>
      <w:marTop w:val="0"/>
      <w:marBottom w:val="0"/>
      <w:divBdr>
        <w:top w:val="none" w:sz="0" w:space="0" w:color="auto"/>
        <w:left w:val="none" w:sz="0" w:space="0" w:color="auto"/>
        <w:bottom w:val="none" w:sz="0" w:space="0" w:color="auto"/>
        <w:right w:val="none" w:sz="0" w:space="0" w:color="auto"/>
      </w:divBdr>
    </w:div>
    <w:div w:id="1116801141">
      <w:bodyDiv w:val="1"/>
      <w:marLeft w:val="0"/>
      <w:marRight w:val="0"/>
      <w:marTop w:val="0"/>
      <w:marBottom w:val="0"/>
      <w:divBdr>
        <w:top w:val="none" w:sz="0" w:space="0" w:color="auto"/>
        <w:left w:val="none" w:sz="0" w:space="0" w:color="auto"/>
        <w:bottom w:val="none" w:sz="0" w:space="0" w:color="auto"/>
        <w:right w:val="none" w:sz="0" w:space="0" w:color="auto"/>
      </w:divBdr>
    </w:div>
    <w:div w:id="1123184584">
      <w:bodyDiv w:val="1"/>
      <w:marLeft w:val="0"/>
      <w:marRight w:val="0"/>
      <w:marTop w:val="0"/>
      <w:marBottom w:val="0"/>
      <w:divBdr>
        <w:top w:val="none" w:sz="0" w:space="0" w:color="auto"/>
        <w:left w:val="none" w:sz="0" w:space="0" w:color="auto"/>
        <w:bottom w:val="none" w:sz="0" w:space="0" w:color="auto"/>
        <w:right w:val="none" w:sz="0" w:space="0" w:color="auto"/>
      </w:divBdr>
      <w:divsChild>
        <w:div w:id="32774877">
          <w:marLeft w:val="0"/>
          <w:marRight w:val="0"/>
          <w:marTop w:val="0"/>
          <w:marBottom w:val="0"/>
          <w:divBdr>
            <w:top w:val="none" w:sz="0" w:space="0" w:color="auto"/>
            <w:left w:val="none" w:sz="0" w:space="0" w:color="auto"/>
            <w:bottom w:val="none" w:sz="0" w:space="0" w:color="auto"/>
            <w:right w:val="none" w:sz="0" w:space="0" w:color="auto"/>
          </w:divBdr>
        </w:div>
        <w:div w:id="817961528">
          <w:marLeft w:val="0"/>
          <w:marRight w:val="0"/>
          <w:marTop w:val="0"/>
          <w:marBottom w:val="0"/>
          <w:divBdr>
            <w:top w:val="none" w:sz="0" w:space="0" w:color="auto"/>
            <w:left w:val="none" w:sz="0" w:space="0" w:color="auto"/>
            <w:bottom w:val="none" w:sz="0" w:space="0" w:color="auto"/>
            <w:right w:val="none" w:sz="0" w:space="0" w:color="auto"/>
          </w:divBdr>
        </w:div>
        <w:div w:id="2011832350">
          <w:marLeft w:val="0"/>
          <w:marRight w:val="0"/>
          <w:marTop w:val="0"/>
          <w:marBottom w:val="0"/>
          <w:divBdr>
            <w:top w:val="none" w:sz="0" w:space="0" w:color="auto"/>
            <w:left w:val="none" w:sz="0" w:space="0" w:color="auto"/>
            <w:bottom w:val="none" w:sz="0" w:space="0" w:color="auto"/>
            <w:right w:val="none" w:sz="0" w:space="0" w:color="auto"/>
          </w:divBdr>
        </w:div>
      </w:divsChild>
    </w:div>
    <w:div w:id="1175338721">
      <w:bodyDiv w:val="1"/>
      <w:marLeft w:val="0"/>
      <w:marRight w:val="0"/>
      <w:marTop w:val="0"/>
      <w:marBottom w:val="0"/>
      <w:divBdr>
        <w:top w:val="none" w:sz="0" w:space="0" w:color="auto"/>
        <w:left w:val="none" w:sz="0" w:space="0" w:color="auto"/>
        <w:bottom w:val="none" w:sz="0" w:space="0" w:color="auto"/>
        <w:right w:val="none" w:sz="0" w:space="0" w:color="auto"/>
      </w:divBdr>
    </w:div>
    <w:div w:id="1207908577">
      <w:bodyDiv w:val="1"/>
      <w:marLeft w:val="0"/>
      <w:marRight w:val="0"/>
      <w:marTop w:val="0"/>
      <w:marBottom w:val="0"/>
      <w:divBdr>
        <w:top w:val="none" w:sz="0" w:space="0" w:color="auto"/>
        <w:left w:val="none" w:sz="0" w:space="0" w:color="auto"/>
        <w:bottom w:val="none" w:sz="0" w:space="0" w:color="auto"/>
        <w:right w:val="none" w:sz="0" w:space="0" w:color="auto"/>
      </w:divBdr>
      <w:divsChild>
        <w:div w:id="990521115">
          <w:marLeft w:val="0"/>
          <w:marRight w:val="0"/>
          <w:marTop w:val="0"/>
          <w:marBottom w:val="0"/>
          <w:divBdr>
            <w:top w:val="none" w:sz="0" w:space="0" w:color="auto"/>
            <w:left w:val="none" w:sz="0" w:space="0" w:color="auto"/>
            <w:bottom w:val="none" w:sz="0" w:space="0" w:color="auto"/>
            <w:right w:val="none" w:sz="0" w:space="0" w:color="auto"/>
          </w:divBdr>
          <w:divsChild>
            <w:div w:id="43262306">
              <w:marLeft w:val="0"/>
              <w:marRight w:val="0"/>
              <w:marTop w:val="0"/>
              <w:marBottom w:val="0"/>
              <w:divBdr>
                <w:top w:val="none" w:sz="0" w:space="0" w:color="auto"/>
                <w:left w:val="none" w:sz="0" w:space="0" w:color="auto"/>
                <w:bottom w:val="none" w:sz="0" w:space="0" w:color="auto"/>
                <w:right w:val="none" w:sz="0" w:space="0" w:color="auto"/>
              </w:divBdr>
              <w:divsChild>
                <w:div w:id="1576476040">
                  <w:marLeft w:val="0"/>
                  <w:marRight w:val="0"/>
                  <w:marTop w:val="0"/>
                  <w:marBottom w:val="0"/>
                  <w:divBdr>
                    <w:top w:val="none" w:sz="0" w:space="0" w:color="auto"/>
                    <w:left w:val="none" w:sz="0" w:space="0" w:color="auto"/>
                    <w:bottom w:val="none" w:sz="0" w:space="0" w:color="auto"/>
                    <w:right w:val="none" w:sz="0" w:space="0" w:color="auto"/>
                  </w:divBdr>
                  <w:divsChild>
                    <w:div w:id="1359626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121509">
      <w:bodyDiv w:val="1"/>
      <w:marLeft w:val="0"/>
      <w:marRight w:val="0"/>
      <w:marTop w:val="0"/>
      <w:marBottom w:val="0"/>
      <w:divBdr>
        <w:top w:val="none" w:sz="0" w:space="0" w:color="auto"/>
        <w:left w:val="none" w:sz="0" w:space="0" w:color="auto"/>
        <w:bottom w:val="none" w:sz="0" w:space="0" w:color="auto"/>
        <w:right w:val="none" w:sz="0" w:space="0" w:color="auto"/>
      </w:divBdr>
    </w:div>
    <w:div w:id="1233270399">
      <w:bodyDiv w:val="1"/>
      <w:marLeft w:val="0"/>
      <w:marRight w:val="0"/>
      <w:marTop w:val="0"/>
      <w:marBottom w:val="0"/>
      <w:divBdr>
        <w:top w:val="none" w:sz="0" w:space="0" w:color="auto"/>
        <w:left w:val="none" w:sz="0" w:space="0" w:color="auto"/>
        <w:bottom w:val="none" w:sz="0" w:space="0" w:color="auto"/>
        <w:right w:val="none" w:sz="0" w:space="0" w:color="auto"/>
      </w:divBdr>
      <w:divsChild>
        <w:div w:id="2082824441">
          <w:marLeft w:val="0"/>
          <w:marRight w:val="0"/>
          <w:marTop w:val="0"/>
          <w:marBottom w:val="0"/>
          <w:divBdr>
            <w:top w:val="none" w:sz="0" w:space="0" w:color="auto"/>
            <w:left w:val="none" w:sz="0" w:space="0" w:color="auto"/>
            <w:bottom w:val="none" w:sz="0" w:space="0" w:color="auto"/>
            <w:right w:val="none" w:sz="0" w:space="0" w:color="auto"/>
          </w:divBdr>
          <w:divsChild>
            <w:div w:id="1600328145">
              <w:marLeft w:val="0"/>
              <w:marRight w:val="0"/>
              <w:marTop w:val="0"/>
              <w:marBottom w:val="0"/>
              <w:divBdr>
                <w:top w:val="none" w:sz="0" w:space="0" w:color="auto"/>
                <w:left w:val="none" w:sz="0" w:space="0" w:color="auto"/>
                <w:bottom w:val="none" w:sz="0" w:space="0" w:color="auto"/>
                <w:right w:val="none" w:sz="0" w:space="0" w:color="auto"/>
              </w:divBdr>
              <w:divsChild>
                <w:div w:id="913129299">
                  <w:marLeft w:val="0"/>
                  <w:marRight w:val="0"/>
                  <w:marTop w:val="0"/>
                  <w:marBottom w:val="0"/>
                  <w:divBdr>
                    <w:top w:val="none" w:sz="0" w:space="0" w:color="auto"/>
                    <w:left w:val="none" w:sz="0" w:space="0" w:color="auto"/>
                    <w:bottom w:val="none" w:sz="0" w:space="0" w:color="auto"/>
                    <w:right w:val="none" w:sz="0" w:space="0" w:color="auto"/>
                  </w:divBdr>
                  <w:divsChild>
                    <w:div w:id="1984118149">
                      <w:marLeft w:val="0"/>
                      <w:marRight w:val="0"/>
                      <w:marTop w:val="0"/>
                      <w:marBottom w:val="0"/>
                      <w:divBdr>
                        <w:top w:val="none" w:sz="0" w:space="0" w:color="auto"/>
                        <w:left w:val="none" w:sz="0" w:space="0" w:color="auto"/>
                        <w:bottom w:val="none" w:sz="0" w:space="0" w:color="auto"/>
                        <w:right w:val="none" w:sz="0" w:space="0" w:color="auto"/>
                      </w:divBdr>
                      <w:divsChild>
                        <w:div w:id="1839342858">
                          <w:marLeft w:val="0"/>
                          <w:marRight w:val="0"/>
                          <w:marTop w:val="0"/>
                          <w:marBottom w:val="0"/>
                          <w:divBdr>
                            <w:top w:val="none" w:sz="0" w:space="0" w:color="auto"/>
                            <w:left w:val="none" w:sz="0" w:space="0" w:color="auto"/>
                            <w:bottom w:val="none" w:sz="0" w:space="0" w:color="auto"/>
                            <w:right w:val="none" w:sz="0" w:space="0" w:color="auto"/>
                          </w:divBdr>
                          <w:divsChild>
                            <w:div w:id="55666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731920">
      <w:bodyDiv w:val="1"/>
      <w:marLeft w:val="0"/>
      <w:marRight w:val="0"/>
      <w:marTop w:val="0"/>
      <w:marBottom w:val="0"/>
      <w:divBdr>
        <w:top w:val="none" w:sz="0" w:space="0" w:color="auto"/>
        <w:left w:val="none" w:sz="0" w:space="0" w:color="auto"/>
        <w:bottom w:val="none" w:sz="0" w:space="0" w:color="auto"/>
        <w:right w:val="none" w:sz="0" w:space="0" w:color="auto"/>
      </w:divBdr>
    </w:div>
    <w:div w:id="1314332280">
      <w:bodyDiv w:val="1"/>
      <w:marLeft w:val="0"/>
      <w:marRight w:val="0"/>
      <w:marTop w:val="0"/>
      <w:marBottom w:val="0"/>
      <w:divBdr>
        <w:top w:val="none" w:sz="0" w:space="0" w:color="auto"/>
        <w:left w:val="none" w:sz="0" w:space="0" w:color="auto"/>
        <w:bottom w:val="none" w:sz="0" w:space="0" w:color="auto"/>
        <w:right w:val="none" w:sz="0" w:space="0" w:color="auto"/>
      </w:divBdr>
    </w:div>
    <w:div w:id="1456025024">
      <w:bodyDiv w:val="1"/>
      <w:marLeft w:val="0"/>
      <w:marRight w:val="0"/>
      <w:marTop w:val="0"/>
      <w:marBottom w:val="0"/>
      <w:divBdr>
        <w:top w:val="none" w:sz="0" w:space="0" w:color="auto"/>
        <w:left w:val="none" w:sz="0" w:space="0" w:color="auto"/>
        <w:bottom w:val="none" w:sz="0" w:space="0" w:color="auto"/>
        <w:right w:val="none" w:sz="0" w:space="0" w:color="auto"/>
      </w:divBdr>
    </w:div>
    <w:div w:id="1469276561">
      <w:bodyDiv w:val="1"/>
      <w:marLeft w:val="0"/>
      <w:marRight w:val="0"/>
      <w:marTop w:val="0"/>
      <w:marBottom w:val="0"/>
      <w:divBdr>
        <w:top w:val="none" w:sz="0" w:space="0" w:color="auto"/>
        <w:left w:val="none" w:sz="0" w:space="0" w:color="auto"/>
        <w:bottom w:val="none" w:sz="0" w:space="0" w:color="auto"/>
        <w:right w:val="none" w:sz="0" w:space="0" w:color="auto"/>
      </w:divBdr>
      <w:divsChild>
        <w:div w:id="460851530">
          <w:marLeft w:val="0"/>
          <w:marRight w:val="0"/>
          <w:marTop w:val="0"/>
          <w:marBottom w:val="0"/>
          <w:divBdr>
            <w:top w:val="none" w:sz="0" w:space="0" w:color="auto"/>
            <w:left w:val="none" w:sz="0" w:space="0" w:color="auto"/>
            <w:bottom w:val="none" w:sz="0" w:space="0" w:color="auto"/>
            <w:right w:val="none" w:sz="0" w:space="0" w:color="auto"/>
          </w:divBdr>
        </w:div>
        <w:div w:id="685836624">
          <w:marLeft w:val="0"/>
          <w:marRight w:val="0"/>
          <w:marTop w:val="0"/>
          <w:marBottom w:val="0"/>
          <w:divBdr>
            <w:top w:val="none" w:sz="0" w:space="0" w:color="auto"/>
            <w:left w:val="none" w:sz="0" w:space="0" w:color="auto"/>
            <w:bottom w:val="none" w:sz="0" w:space="0" w:color="auto"/>
            <w:right w:val="none" w:sz="0" w:space="0" w:color="auto"/>
          </w:divBdr>
        </w:div>
        <w:div w:id="809513186">
          <w:marLeft w:val="0"/>
          <w:marRight w:val="0"/>
          <w:marTop w:val="0"/>
          <w:marBottom w:val="0"/>
          <w:divBdr>
            <w:top w:val="none" w:sz="0" w:space="0" w:color="auto"/>
            <w:left w:val="none" w:sz="0" w:space="0" w:color="auto"/>
            <w:bottom w:val="none" w:sz="0" w:space="0" w:color="auto"/>
            <w:right w:val="none" w:sz="0" w:space="0" w:color="auto"/>
          </w:divBdr>
        </w:div>
        <w:div w:id="1067801812">
          <w:marLeft w:val="0"/>
          <w:marRight w:val="0"/>
          <w:marTop w:val="0"/>
          <w:marBottom w:val="0"/>
          <w:divBdr>
            <w:top w:val="none" w:sz="0" w:space="0" w:color="auto"/>
            <w:left w:val="none" w:sz="0" w:space="0" w:color="auto"/>
            <w:bottom w:val="none" w:sz="0" w:space="0" w:color="auto"/>
            <w:right w:val="none" w:sz="0" w:space="0" w:color="auto"/>
          </w:divBdr>
        </w:div>
        <w:div w:id="1175993321">
          <w:marLeft w:val="0"/>
          <w:marRight w:val="0"/>
          <w:marTop w:val="0"/>
          <w:marBottom w:val="0"/>
          <w:divBdr>
            <w:top w:val="none" w:sz="0" w:space="0" w:color="auto"/>
            <w:left w:val="none" w:sz="0" w:space="0" w:color="auto"/>
            <w:bottom w:val="none" w:sz="0" w:space="0" w:color="auto"/>
            <w:right w:val="none" w:sz="0" w:space="0" w:color="auto"/>
          </w:divBdr>
        </w:div>
        <w:div w:id="1298490721">
          <w:marLeft w:val="0"/>
          <w:marRight w:val="0"/>
          <w:marTop w:val="0"/>
          <w:marBottom w:val="0"/>
          <w:divBdr>
            <w:top w:val="none" w:sz="0" w:space="0" w:color="auto"/>
            <w:left w:val="none" w:sz="0" w:space="0" w:color="auto"/>
            <w:bottom w:val="none" w:sz="0" w:space="0" w:color="auto"/>
            <w:right w:val="none" w:sz="0" w:space="0" w:color="auto"/>
          </w:divBdr>
        </w:div>
        <w:div w:id="1459685291">
          <w:marLeft w:val="0"/>
          <w:marRight w:val="0"/>
          <w:marTop w:val="0"/>
          <w:marBottom w:val="0"/>
          <w:divBdr>
            <w:top w:val="none" w:sz="0" w:space="0" w:color="auto"/>
            <w:left w:val="none" w:sz="0" w:space="0" w:color="auto"/>
            <w:bottom w:val="none" w:sz="0" w:space="0" w:color="auto"/>
            <w:right w:val="none" w:sz="0" w:space="0" w:color="auto"/>
          </w:divBdr>
        </w:div>
        <w:div w:id="1738699457">
          <w:marLeft w:val="0"/>
          <w:marRight w:val="0"/>
          <w:marTop w:val="0"/>
          <w:marBottom w:val="0"/>
          <w:divBdr>
            <w:top w:val="none" w:sz="0" w:space="0" w:color="auto"/>
            <w:left w:val="none" w:sz="0" w:space="0" w:color="auto"/>
            <w:bottom w:val="none" w:sz="0" w:space="0" w:color="auto"/>
            <w:right w:val="none" w:sz="0" w:space="0" w:color="auto"/>
          </w:divBdr>
        </w:div>
        <w:div w:id="1850098410">
          <w:marLeft w:val="0"/>
          <w:marRight w:val="0"/>
          <w:marTop w:val="0"/>
          <w:marBottom w:val="0"/>
          <w:divBdr>
            <w:top w:val="none" w:sz="0" w:space="0" w:color="auto"/>
            <w:left w:val="none" w:sz="0" w:space="0" w:color="auto"/>
            <w:bottom w:val="none" w:sz="0" w:space="0" w:color="auto"/>
            <w:right w:val="none" w:sz="0" w:space="0" w:color="auto"/>
          </w:divBdr>
        </w:div>
        <w:div w:id="1857305963">
          <w:marLeft w:val="0"/>
          <w:marRight w:val="0"/>
          <w:marTop w:val="0"/>
          <w:marBottom w:val="0"/>
          <w:divBdr>
            <w:top w:val="none" w:sz="0" w:space="0" w:color="auto"/>
            <w:left w:val="none" w:sz="0" w:space="0" w:color="auto"/>
            <w:bottom w:val="none" w:sz="0" w:space="0" w:color="auto"/>
            <w:right w:val="none" w:sz="0" w:space="0" w:color="auto"/>
          </w:divBdr>
        </w:div>
        <w:div w:id="1942684719">
          <w:marLeft w:val="0"/>
          <w:marRight w:val="0"/>
          <w:marTop w:val="0"/>
          <w:marBottom w:val="0"/>
          <w:divBdr>
            <w:top w:val="none" w:sz="0" w:space="0" w:color="auto"/>
            <w:left w:val="none" w:sz="0" w:space="0" w:color="auto"/>
            <w:bottom w:val="none" w:sz="0" w:space="0" w:color="auto"/>
            <w:right w:val="none" w:sz="0" w:space="0" w:color="auto"/>
          </w:divBdr>
        </w:div>
        <w:div w:id="2020034499">
          <w:marLeft w:val="0"/>
          <w:marRight w:val="0"/>
          <w:marTop w:val="0"/>
          <w:marBottom w:val="0"/>
          <w:divBdr>
            <w:top w:val="none" w:sz="0" w:space="0" w:color="auto"/>
            <w:left w:val="none" w:sz="0" w:space="0" w:color="auto"/>
            <w:bottom w:val="none" w:sz="0" w:space="0" w:color="auto"/>
            <w:right w:val="none" w:sz="0" w:space="0" w:color="auto"/>
          </w:divBdr>
        </w:div>
      </w:divsChild>
    </w:div>
    <w:div w:id="1551527957">
      <w:bodyDiv w:val="1"/>
      <w:marLeft w:val="0"/>
      <w:marRight w:val="0"/>
      <w:marTop w:val="0"/>
      <w:marBottom w:val="0"/>
      <w:divBdr>
        <w:top w:val="none" w:sz="0" w:space="0" w:color="auto"/>
        <w:left w:val="none" w:sz="0" w:space="0" w:color="auto"/>
        <w:bottom w:val="none" w:sz="0" w:space="0" w:color="auto"/>
        <w:right w:val="none" w:sz="0" w:space="0" w:color="auto"/>
      </w:divBdr>
    </w:div>
    <w:div w:id="1563250990">
      <w:bodyDiv w:val="1"/>
      <w:marLeft w:val="0"/>
      <w:marRight w:val="0"/>
      <w:marTop w:val="0"/>
      <w:marBottom w:val="0"/>
      <w:divBdr>
        <w:top w:val="none" w:sz="0" w:space="0" w:color="auto"/>
        <w:left w:val="none" w:sz="0" w:space="0" w:color="auto"/>
        <w:bottom w:val="none" w:sz="0" w:space="0" w:color="auto"/>
        <w:right w:val="none" w:sz="0" w:space="0" w:color="auto"/>
      </w:divBdr>
      <w:divsChild>
        <w:div w:id="491260698">
          <w:marLeft w:val="0"/>
          <w:marRight w:val="0"/>
          <w:marTop w:val="0"/>
          <w:marBottom w:val="0"/>
          <w:divBdr>
            <w:top w:val="none" w:sz="0" w:space="0" w:color="auto"/>
            <w:left w:val="none" w:sz="0" w:space="0" w:color="auto"/>
            <w:bottom w:val="none" w:sz="0" w:space="0" w:color="auto"/>
            <w:right w:val="none" w:sz="0" w:space="0" w:color="auto"/>
          </w:divBdr>
          <w:divsChild>
            <w:div w:id="1545941984">
              <w:marLeft w:val="0"/>
              <w:marRight w:val="0"/>
              <w:marTop w:val="0"/>
              <w:marBottom w:val="0"/>
              <w:divBdr>
                <w:top w:val="none" w:sz="0" w:space="0" w:color="auto"/>
                <w:left w:val="none" w:sz="0" w:space="0" w:color="auto"/>
                <w:bottom w:val="none" w:sz="0" w:space="0" w:color="auto"/>
                <w:right w:val="none" w:sz="0" w:space="0" w:color="auto"/>
              </w:divBdr>
              <w:divsChild>
                <w:div w:id="1927378995">
                  <w:marLeft w:val="0"/>
                  <w:marRight w:val="0"/>
                  <w:marTop w:val="0"/>
                  <w:marBottom w:val="0"/>
                  <w:divBdr>
                    <w:top w:val="none" w:sz="0" w:space="0" w:color="auto"/>
                    <w:left w:val="none" w:sz="0" w:space="0" w:color="auto"/>
                    <w:bottom w:val="none" w:sz="0" w:space="0" w:color="auto"/>
                    <w:right w:val="none" w:sz="0" w:space="0" w:color="auto"/>
                  </w:divBdr>
                  <w:divsChild>
                    <w:div w:id="181255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261845">
      <w:bodyDiv w:val="1"/>
      <w:marLeft w:val="0"/>
      <w:marRight w:val="0"/>
      <w:marTop w:val="0"/>
      <w:marBottom w:val="0"/>
      <w:divBdr>
        <w:top w:val="none" w:sz="0" w:space="0" w:color="auto"/>
        <w:left w:val="none" w:sz="0" w:space="0" w:color="auto"/>
        <w:bottom w:val="none" w:sz="0" w:space="0" w:color="auto"/>
        <w:right w:val="none" w:sz="0" w:space="0" w:color="auto"/>
      </w:divBdr>
    </w:div>
    <w:div w:id="1663042536">
      <w:bodyDiv w:val="1"/>
      <w:marLeft w:val="0"/>
      <w:marRight w:val="0"/>
      <w:marTop w:val="0"/>
      <w:marBottom w:val="0"/>
      <w:divBdr>
        <w:top w:val="none" w:sz="0" w:space="0" w:color="auto"/>
        <w:left w:val="none" w:sz="0" w:space="0" w:color="auto"/>
        <w:bottom w:val="none" w:sz="0" w:space="0" w:color="auto"/>
        <w:right w:val="none" w:sz="0" w:space="0" w:color="auto"/>
      </w:divBdr>
      <w:divsChild>
        <w:div w:id="452749142">
          <w:marLeft w:val="0"/>
          <w:marRight w:val="0"/>
          <w:marTop w:val="0"/>
          <w:marBottom w:val="0"/>
          <w:divBdr>
            <w:top w:val="none" w:sz="0" w:space="0" w:color="auto"/>
            <w:left w:val="none" w:sz="0" w:space="0" w:color="auto"/>
            <w:bottom w:val="none" w:sz="0" w:space="0" w:color="auto"/>
            <w:right w:val="none" w:sz="0" w:space="0" w:color="auto"/>
          </w:divBdr>
        </w:div>
        <w:div w:id="1866937358">
          <w:marLeft w:val="0"/>
          <w:marRight w:val="0"/>
          <w:marTop w:val="0"/>
          <w:marBottom w:val="0"/>
          <w:divBdr>
            <w:top w:val="none" w:sz="0" w:space="0" w:color="auto"/>
            <w:left w:val="none" w:sz="0" w:space="0" w:color="auto"/>
            <w:bottom w:val="none" w:sz="0" w:space="0" w:color="auto"/>
            <w:right w:val="none" w:sz="0" w:space="0" w:color="auto"/>
          </w:divBdr>
        </w:div>
      </w:divsChild>
    </w:div>
    <w:div w:id="1673483585">
      <w:bodyDiv w:val="1"/>
      <w:marLeft w:val="0"/>
      <w:marRight w:val="0"/>
      <w:marTop w:val="0"/>
      <w:marBottom w:val="0"/>
      <w:divBdr>
        <w:top w:val="none" w:sz="0" w:space="0" w:color="auto"/>
        <w:left w:val="none" w:sz="0" w:space="0" w:color="auto"/>
        <w:bottom w:val="none" w:sz="0" w:space="0" w:color="auto"/>
        <w:right w:val="none" w:sz="0" w:space="0" w:color="auto"/>
      </w:divBdr>
    </w:div>
    <w:div w:id="1678343986">
      <w:bodyDiv w:val="1"/>
      <w:marLeft w:val="0"/>
      <w:marRight w:val="0"/>
      <w:marTop w:val="0"/>
      <w:marBottom w:val="0"/>
      <w:divBdr>
        <w:top w:val="none" w:sz="0" w:space="0" w:color="auto"/>
        <w:left w:val="none" w:sz="0" w:space="0" w:color="auto"/>
        <w:bottom w:val="none" w:sz="0" w:space="0" w:color="auto"/>
        <w:right w:val="none" w:sz="0" w:space="0" w:color="auto"/>
      </w:divBdr>
    </w:div>
    <w:div w:id="1712460995">
      <w:bodyDiv w:val="1"/>
      <w:marLeft w:val="0"/>
      <w:marRight w:val="0"/>
      <w:marTop w:val="0"/>
      <w:marBottom w:val="0"/>
      <w:divBdr>
        <w:top w:val="none" w:sz="0" w:space="0" w:color="auto"/>
        <w:left w:val="none" w:sz="0" w:space="0" w:color="auto"/>
        <w:bottom w:val="none" w:sz="0" w:space="0" w:color="auto"/>
        <w:right w:val="none" w:sz="0" w:space="0" w:color="auto"/>
      </w:divBdr>
      <w:divsChild>
        <w:div w:id="1924147592">
          <w:marLeft w:val="0"/>
          <w:marRight w:val="0"/>
          <w:marTop w:val="0"/>
          <w:marBottom w:val="0"/>
          <w:divBdr>
            <w:top w:val="none" w:sz="0" w:space="0" w:color="auto"/>
            <w:left w:val="none" w:sz="0" w:space="0" w:color="auto"/>
            <w:bottom w:val="none" w:sz="0" w:space="0" w:color="auto"/>
            <w:right w:val="none" w:sz="0" w:space="0" w:color="auto"/>
          </w:divBdr>
          <w:divsChild>
            <w:div w:id="623970144">
              <w:marLeft w:val="0"/>
              <w:marRight w:val="0"/>
              <w:marTop w:val="0"/>
              <w:marBottom w:val="0"/>
              <w:divBdr>
                <w:top w:val="none" w:sz="0" w:space="0" w:color="auto"/>
                <w:left w:val="none" w:sz="0" w:space="0" w:color="auto"/>
                <w:bottom w:val="none" w:sz="0" w:space="0" w:color="auto"/>
                <w:right w:val="none" w:sz="0" w:space="0" w:color="auto"/>
              </w:divBdr>
              <w:divsChild>
                <w:div w:id="2009405653">
                  <w:marLeft w:val="0"/>
                  <w:marRight w:val="0"/>
                  <w:marTop w:val="0"/>
                  <w:marBottom w:val="0"/>
                  <w:divBdr>
                    <w:top w:val="none" w:sz="0" w:space="0" w:color="auto"/>
                    <w:left w:val="none" w:sz="0" w:space="0" w:color="auto"/>
                    <w:bottom w:val="none" w:sz="0" w:space="0" w:color="auto"/>
                    <w:right w:val="none" w:sz="0" w:space="0" w:color="auto"/>
                  </w:divBdr>
                  <w:divsChild>
                    <w:div w:id="415976163">
                      <w:marLeft w:val="0"/>
                      <w:marRight w:val="0"/>
                      <w:marTop w:val="0"/>
                      <w:marBottom w:val="0"/>
                      <w:divBdr>
                        <w:top w:val="none" w:sz="0" w:space="0" w:color="auto"/>
                        <w:left w:val="none" w:sz="0" w:space="0" w:color="auto"/>
                        <w:bottom w:val="none" w:sz="0" w:space="0" w:color="auto"/>
                        <w:right w:val="none" w:sz="0" w:space="0" w:color="auto"/>
                      </w:divBdr>
                      <w:divsChild>
                        <w:div w:id="173615371">
                          <w:marLeft w:val="0"/>
                          <w:marRight w:val="0"/>
                          <w:marTop w:val="0"/>
                          <w:marBottom w:val="0"/>
                          <w:divBdr>
                            <w:top w:val="none" w:sz="0" w:space="0" w:color="auto"/>
                            <w:left w:val="none" w:sz="0" w:space="0" w:color="auto"/>
                            <w:bottom w:val="none" w:sz="0" w:space="0" w:color="auto"/>
                            <w:right w:val="none" w:sz="0" w:space="0" w:color="auto"/>
                          </w:divBdr>
                          <w:divsChild>
                            <w:div w:id="40576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6881387">
      <w:bodyDiv w:val="1"/>
      <w:marLeft w:val="0"/>
      <w:marRight w:val="0"/>
      <w:marTop w:val="0"/>
      <w:marBottom w:val="0"/>
      <w:divBdr>
        <w:top w:val="none" w:sz="0" w:space="0" w:color="auto"/>
        <w:left w:val="none" w:sz="0" w:space="0" w:color="auto"/>
        <w:bottom w:val="none" w:sz="0" w:space="0" w:color="auto"/>
        <w:right w:val="none" w:sz="0" w:space="0" w:color="auto"/>
      </w:divBdr>
      <w:divsChild>
        <w:div w:id="1832141301">
          <w:marLeft w:val="0"/>
          <w:marRight w:val="0"/>
          <w:marTop w:val="0"/>
          <w:marBottom w:val="0"/>
          <w:divBdr>
            <w:top w:val="none" w:sz="0" w:space="0" w:color="auto"/>
            <w:left w:val="none" w:sz="0" w:space="0" w:color="auto"/>
            <w:bottom w:val="none" w:sz="0" w:space="0" w:color="auto"/>
            <w:right w:val="none" w:sz="0" w:space="0" w:color="auto"/>
          </w:divBdr>
          <w:divsChild>
            <w:div w:id="190806387">
              <w:marLeft w:val="0"/>
              <w:marRight w:val="0"/>
              <w:marTop w:val="0"/>
              <w:marBottom w:val="0"/>
              <w:divBdr>
                <w:top w:val="none" w:sz="0" w:space="0" w:color="auto"/>
                <w:left w:val="none" w:sz="0" w:space="0" w:color="auto"/>
                <w:bottom w:val="none" w:sz="0" w:space="0" w:color="auto"/>
                <w:right w:val="none" w:sz="0" w:space="0" w:color="auto"/>
              </w:divBdr>
              <w:divsChild>
                <w:div w:id="1152453109">
                  <w:marLeft w:val="0"/>
                  <w:marRight w:val="0"/>
                  <w:marTop w:val="0"/>
                  <w:marBottom w:val="0"/>
                  <w:divBdr>
                    <w:top w:val="none" w:sz="0" w:space="0" w:color="auto"/>
                    <w:left w:val="none" w:sz="0" w:space="0" w:color="auto"/>
                    <w:bottom w:val="none" w:sz="0" w:space="0" w:color="auto"/>
                    <w:right w:val="none" w:sz="0" w:space="0" w:color="auto"/>
                  </w:divBdr>
                  <w:divsChild>
                    <w:div w:id="99025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5898863">
      <w:bodyDiv w:val="1"/>
      <w:marLeft w:val="0"/>
      <w:marRight w:val="0"/>
      <w:marTop w:val="0"/>
      <w:marBottom w:val="0"/>
      <w:divBdr>
        <w:top w:val="none" w:sz="0" w:space="0" w:color="auto"/>
        <w:left w:val="none" w:sz="0" w:space="0" w:color="auto"/>
        <w:bottom w:val="none" w:sz="0" w:space="0" w:color="auto"/>
        <w:right w:val="none" w:sz="0" w:space="0" w:color="auto"/>
      </w:divBdr>
      <w:divsChild>
        <w:div w:id="1628194513">
          <w:marLeft w:val="0"/>
          <w:marRight w:val="0"/>
          <w:marTop w:val="0"/>
          <w:marBottom w:val="0"/>
          <w:divBdr>
            <w:top w:val="none" w:sz="0" w:space="0" w:color="auto"/>
            <w:left w:val="none" w:sz="0" w:space="0" w:color="auto"/>
            <w:bottom w:val="none" w:sz="0" w:space="0" w:color="auto"/>
            <w:right w:val="none" w:sz="0" w:space="0" w:color="auto"/>
          </w:divBdr>
          <w:divsChild>
            <w:div w:id="548418850">
              <w:marLeft w:val="0"/>
              <w:marRight w:val="0"/>
              <w:marTop w:val="0"/>
              <w:marBottom w:val="0"/>
              <w:divBdr>
                <w:top w:val="none" w:sz="0" w:space="0" w:color="auto"/>
                <w:left w:val="none" w:sz="0" w:space="0" w:color="auto"/>
                <w:bottom w:val="none" w:sz="0" w:space="0" w:color="auto"/>
                <w:right w:val="none" w:sz="0" w:space="0" w:color="auto"/>
              </w:divBdr>
              <w:divsChild>
                <w:div w:id="1013607432">
                  <w:marLeft w:val="0"/>
                  <w:marRight w:val="0"/>
                  <w:marTop w:val="0"/>
                  <w:marBottom w:val="0"/>
                  <w:divBdr>
                    <w:top w:val="none" w:sz="0" w:space="0" w:color="auto"/>
                    <w:left w:val="none" w:sz="0" w:space="0" w:color="auto"/>
                    <w:bottom w:val="none" w:sz="0" w:space="0" w:color="auto"/>
                    <w:right w:val="none" w:sz="0" w:space="0" w:color="auto"/>
                  </w:divBdr>
                  <w:divsChild>
                    <w:div w:id="57779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524513">
      <w:bodyDiv w:val="1"/>
      <w:marLeft w:val="0"/>
      <w:marRight w:val="0"/>
      <w:marTop w:val="0"/>
      <w:marBottom w:val="0"/>
      <w:divBdr>
        <w:top w:val="none" w:sz="0" w:space="0" w:color="auto"/>
        <w:left w:val="none" w:sz="0" w:space="0" w:color="auto"/>
        <w:bottom w:val="none" w:sz="0" w:space="0" w:color="auto"/>
        <w:right w:val="none" w:sz="0" w:space="0" w:color="auto"/>
      </w:divBdr>
      <w:divsChild>
        <w:div w:id="1573156952">
          <w:marLeft w:val="0"/>
          <w:marRight w:val="0"/>
          <w:marTop w:val="0"/>
          <w:marBottom w:val="0"/>
          <w:divBdr>
            <w:top w:val="none" w:sz="0" w:space="0" w:color="auto"/>
            <w:left w:val="none" w:sz="0" w:space="0" w:color="auto"/>
            <w:bottom w:val="none" w:sz="0" w:space="0" w:color="auto"/>
            <w:right w:val="none" w:sz="0" w:space="0" w:color="auto"/>
          </w:divBdr>
          <w:divsChild>
            <w:div w:id="382296553">
              <w:marLeft w:val="0"/>
              <w:marRight w:val="0"/>
              <w:marTop w:val="0"/>
              <w:marBottom w:val="0"/>
              <w:divBdr>
                <w:top w:val="none" w:sz="0" w:space="0" w:color="auto"/>
                <w:left w:val="none" w:sz="0" w:space="0" w:color="auto"/>
                <w:bottom w:val="none" w:sz="0" w:space="0" w:color="auto"/>
                <w:right w:val="none" w:sz="0" w:space="0" w:color="auto"/>
              </w:divBdr>
              <w:divsChild>
                <w:div w:id="1065685334">
                  <w:marLeft w:val="0"/>
                  <w:marRight w:val="0"/>
                  <w:marTop w:val="0"/>
                  <w:marBottom w:val="0"/>
                  <w:divBdr>
                    <w:top w:val="none" w:sz="0" w:space="0" w:color="auto"/>
                    <w:left w:val="none" w:sz="0" w:space="0" w:color="auto"/>
                    <w:bottom w:val="none" w:sz="0" w:space="0" w:color="auto"/>
                    <w:right w:val="none" w:sz="0" w:space="0" w:color="auto"/>
                  </w:divBdr>
                  <w:divsChild>
                    <w:div w:id="1151558688">
                      <w:marLeft w:val="0"/>
                      <w:marRight w:val="0"/>
                      <w:marTop w:val="0"/>
                      <w:marBottom w:val="0"/>
                      <w:divBdr>
                        <w:top w:val="none" w:sz="0" w:space="0" w:color="auto"/>
                        <w:left w:val="none" w:sz="0" w:space="0" w:color="auto"/>
                        <w:bottom w:val="none" w:sz="0" w:space="0" w:color="auto"/>
                        <w:right w:val="none" w:sz="0" w:space="0" w:color="auto"/>
                      </w:divBdr>
                      <w:divsChild>
                        <w:div w:id="773862175">
                          <w:marLeft w:val="0"/>
                          <w:marRight w:val="0"/>
                          <w:marTop w:val="0"/>
                          <w:marBottom w:val="0"/>
                          <w:divBdr>
                            <w:top w:val="none" w:sz="0" w:space="0" w:color="auto"/>
                            <w:left w:val="none" w:sz="0" w:space="0" w:color="auto"/>
                            <w:bottom w:val="none" w:sz="0" w:space="0" w:color="auto"/>
                            <w:right w:val="none" w:sz="0" w:space="0" w:color="auto"/>
                          </w:divBdr>
                          <w:divsChild>
                            <w:div w:id="1470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9950648">
      <w:bodyDiv w:val="1"/>
      <w:marLeft w:val="0"/>
      <w:marRight w:val="0"/>
      <w:marTop w:val="0"/>
      <w:marBottom w:val="0"/>
      <w:divBdr>
        <w:top w:val="none" w:sz="0" w:space="0" w:color="auto"/>
        <w:left w:val="none" w:sz="0" w:space="0" w:color="auto"/>
        <w:bottom w:val="none" w:sz="0" w:space="0" w:color="auto"/>
        <w:right w:val="none" w:sz="0" w:space="0" w:color="auto"/>
      </w:divBdr>
    </w:div>
    <w:div w:id="2082631478">
      <w:bodyDiv w:val="1"/>
      <w:marLeft w:val="0"/>
      <w:marRight w:val="0"/>
      <w:marTop w:val="0"/>
      <w:marBottom w:val="0"/>
      <w:divBdr>
        <w:top w:val="none" w:sz="0" w:space="0" w:color="auto"/>
        <w:left w:val="none" w:sz="0" w:space="0" w:color="auto"/>
        <w:bottom w:val="none" w:sz="0" w:space="0" w:color="auto"/>
        <w:right w:val="none" w:sz="0" w:space="0" w:color="auto"/>
      </w:divBdr>
      <w:divsChild>
        <w:div w:id="1829131383">
          <w:marLeft w:val="0"/>
          <w:marRight w:val="0"/>
          <w:marTop w:val="0"/>
          <w:marBottom w:val="0"/>
          <w:divBdr>
            <w:top w:val="none" w:sz="0" w:space="0" w:color="auto"/>
            <w:left w:val="none" w:sz="0" w:space="0" w:color="auto"/>
            <w:bottom w:val="none" w:sz="0" w:space="0" w:color="auto"/>
            <w:right w:val="none" w:sz="0" w:space="0" w:color="auto"/>
          </w:divBdr>
          <w:divsChild>
            <w:div w:id="193930052">
              <w:marLeft w:val="0"/>
              <w:marRight w:val="0"/>
              <w:marTop w:val="0"/>
              <w:marBottom w:val="0"/>
              <w:divBdr>
                <w:top w:val="none" w:sz="0" w:space="0" w:color="auto"/>
                <w:left w:val="none" w:sz="0" w:space="0" w:color="auto"/>
                <w:bottom w:val="none" w:sz="0" w:space="0" w:color="auto"/>
                <w:right w:val="none" w:sz="0" w:space="0" w:color="auto"/>
              </w:divBdr>
              <w:divsChild>
                <w:div w:id="1369179537">
                  <w:marLeft w:val="0"/>
                  <w:marRight w:val="0"/>
                  <w:marTop w:val="0"/>
                  <w:marBottom w:val="0"/>
                  <w:divBdr>
                    <w:top w:val="none" w:sz="0" w:space="0" w:color="auto"/>
                    <w:left w:val="none" w:sz="0" w:space="0" w:color="auto"/>
                    <w:bottom w:val="none" w:sz="0" w:space="0" w:color="auto"/>
                    <w:right w:val="none" w:sz="0" w:space="0" w:color="auto"/>
                  </w:divBdr>
                  <w:divsChild>
                    <w:div w:id="1060134614">
                      <w:marLeft w:val="0"/>
                      <w:marRight w:val="0"/>
                      <w:marTop w:val="0"/>
                      <w:marBottom w:val="0"/>
                      <w:divBdr>
                        <w:top w:val="none" w:sz="0" w:space="0" w:color="auto"/>
                        <w:left w:val="none" w:sz="0" w:space="0" w:color="auto"/>
                        <w:bottom w:val="none" w:sz="0" w:space="0" w:color="auto"/>
                        <w:right w:val="none" w:sz="0" w:space="0" w:color="auto"/>
                      </w:divBdr>
                      <w:divsChild>
                        <w:div w:id="1301301471">
                          <w:marLeft w:val="0"/>
                          <w:marRight w:val="0"/>
                          <w:marTop w:val="0"/>
                          <w:marBottom w:val="0"/>
                          <w:divBdr>
                            <w:top w:val="none" w:sz="0" w:space="0" w:color="auto"/>
                            <w:left w:val="none" w:sz="0" w:space="0" w:color="auto"/>
                            <w:bottom w:val="none" w:sz="0" w:space="0" w:color="auto"/>
                            <w:right w:val="none" w:sz="0" w:space="0" w:color="auto"/>
                          </w:divBdr>
                          <w:divsChild>
                            <w:div w:id="199853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7166062">
      <w:bodyDiv w:val="1"/>
      <w:marLeft w:val="0"/>
      <w:marRight w:val="0"/>
      <w:marTop w:val="0"/>
      <w:marBottom w:val="0"/>
      <w:divBdr>
        <w:top w:val="none" w:sz="0" w:space="0" w:color="auto"/>
        <w:left w:val="none" w:sz="0" w:space="0" w:color="auto"/>
        <w:bottom w:val="none" w:sz="0" w:space="0" w:color="auto"/>
        <w:right w:val="none" w:sz="0" w:space="0" w:color="auto"/>
      </w:divBdr>
    </w:div>
    <w:div w:id="21297357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marincommutes.org/take-transit/" TargetMode="External" Id="rId13" /><Relationship Type="http://schemas.openxmlformats.org/officeDocument/2006/relationships/image" Target="media/image3.jp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hyperlink" Target="https://marincommutes.org/erh/" TargetMode="External" Id="rId12" /><Relationship Type="http://schemas.openxmlformats.org/officeDocument/2006/relationships/customXml" Target="../customXml/item2.xml" Id="rId2" /><Relationship Type="http://schemas.openxmlformats.org/officeDocument/2006/relationships/image" Target="media/image2.jpg"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marincommutes.org/take-transit/" TargetMode="External" Id="rId11" /><Relationship Type="http://schemas.openxmlformats.org/officeDocument/2006/relationships/numbering" Target="numbering.xml" Id="rId5" /><Relationship Type="http://schemas.openxmlformats.org/officeDocument/2006/relationships/image" Target="media/image1.jpg" Id="rId15" /><Relationship Type="http://schemas.microsoft.com/office/2019/05/relationships/documenttasks" Target="documenttasks/documenttasks1.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marincommutes.org/rewards/" TargetMode="External" Id="rId14" /><Relationship Type="http://schemas.openxmlformats.org/officeDocument/2006/relationships/theme" Target="theme/theme1.xml" Id="rId22" /><Relationship Type="http://schemas.openxmlformats.org/officeDocument/2006/relationships/image" Target="/media/image.png" Id="rId1118681027" /><Relationship Type="http://schemas.openxmlformats.org/officeDocument/2006/relationships/hyperlink" Target="https://marincommutes.org/rewards/transit-month-challenge/" TargetMode="External" Id="R0f31826eab444d9d" /><Relationship Type="http://schemas.openxmlformats.org/officeDocument/2006/relationships/hyperlink" Target="https://marincommutes.org/take-transit/" TargetMode="External" Id="R710b53e7f03640b0" /></Relationships>
</file>

<file path=word/documenttasks/documenttasks1.xml><?xml version="1.0" encoding="utf-8"?>
<t:Tasks xmlns:t="http://schemas.microsoft.com/office/tasks/2019/documenttasks" xmlns:oel="http://schemas.microsoft.com/office/2019/extlst">
  <t:Task id="{C1D2779F-9A23-402A-BA45-C2D4D25F9BD0}">
    <t:Anchor>
      <t:Comment id="1467721835"/>
    </t:Anchor>
    <t:History>
      <t:Event id="{A3CC881A-D1DD-46B1-B491-C47A4545B1E3}" time="2024-12-12T00:55:57.827Z">
        <t:Attribution userId="S::s.benner@conveyinc.com::bf17a5a0-3f9a-4325-a615-f6f931c195ae" userProvider="AD" userName="Sarah Benner"/>
        <t:Anchor>
          <t:Comment id="807845380"/>
        </t:Anchor>
        <t:Create/>
      </t:Event>
      <t:Event id="{FB71E3A5-DE24-4EEA-854C-C4CF9981EF3D}" time="2024-12-12T00:55:57.827Z">
        <t:Attribution userId="S::s.benner@conveyinc.com::bf17a5a0-3f9a-4325-a615-f6f931c195ae" userProvider="AD" userName="Sarah Benner"/>
        <t:Anchor>
          <t:Comment id="807845380"/>
        </t:Anchor>
        <t:Assign userId="S::d.osullivan@conveyinc.com::aa0e18f4-a64c-43fd-b28e-2dd3b0f2069b" userProvider="AD" userName="Daniel O'Sullivan"/>
      </t:Event>
      <t:Event id="{3AA888B7-7270-4ED1-8EFC-CA1A570907E5}" time="2024-12-12T00:55:57.827Z">
        <t:Attribution userId="S::s.benner@conveyinc.com::bf17a5a0-3f9a-4325-a615-f6f931c195ae" userProvider="AD" userName="Sarah Benner"/>
        <t:Anchor>
          <t:Comment id="807845380"/>
        </t:Anchor>
        <t:SetTitle title="Great thank you! @Daniel O'Sullivan"/>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7c0aef9-06a1-44b7-a280-10ec68700a18" xsi:nil="true"/>
    <lcf76f155ced4ddcb4097134ff3c332f xmlns="cd4c01e5-fc91-476f-a9be-91ba0220bbe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1625EA13E8413459E5DF0C7E9168FBC" ma:contentTypeVersion="18" ma:contentTypeDescription="Create a new document." ma:contentTypeScope="" ma:versionID="a20a3af970a1d63f439e9d61ba2063fe">
  <xsd:schema xmlns:xsd="http://www.w3.org/2001/XMLSchema" xmlns:xs="http://www.w3.org/2001/XMLSchema" xmlns:p="http://schemas.microsoft.com/office/2006/metadata/properties" xmlns:ns2="cd4c01e5-fc91-476f-a9be-91ba0220bbef" xmlns:ns3="c7c0aef9-06a1-44b7-a280-10ec68700a18" targetNamespace="http://schemas.microsoft.com/office/2006/metadata/properties" ma:root="true" ma:fieldsID="5d00338bc9ff55dd88e3dd3da0a0671b" ns2:_="" ns3:_="">
    <xsd:import namespace="cd4c01e5-fc91-476f-a9be-91ba0220bbef"/>
    <xsd:import namespace="c7c0aef9-06a1-44b7-a280-10ec68700a1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ObjectDetectorVersions" minOccurs="0"/>
                <xsd:element ref="ns2:MediaLengthInSecond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4c01e5-fc91-476f-a9be-91ba0220bb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3bf8d42-9842-4483-92de-2d2025cf8ebe"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ternalName="MediaServiceDateTake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7c0aef9-06a1-44b7-a280-10ec68700a1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f5ca29c4-db5b-4da2-8e0a-da82e50834ee}" ma:internalName="TaxCatchAll" ma:showField="CatchAllData" ma:web="c7c0aef9-06a1-44b7-a280-10ec68700a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FF07A9-3868-4A1B-A78C-3654AB3E1A20}">
  <ds:schemaRefs>
    <ds:schemaRef ds:uri="http://schemas.microsoft.com/sharepoint/v3/contenttype/forms"/>
  </ds:schemaRefs>
</ds:datastoreItem>
</file>

<file path=customXml/itemProps2.xml><?xml version="1.0" encoding="utf-8"?>
<ds:datastoreItem xmlns:ds="http://schemas.openxmlformats.org/officeDocument/2006/customXml" ds:itemID="{5193E8A7-52CE-4983-AAA2-F76AB2FC032A}">
  <ds:schemaRefs>
    <ds:schemaRef ds:uri="http://schemas.openxmlformats.org/officeDocument/2006/bibliography"/>
  </ds:schemaRefs>
</ds:datastoreItem>
</file>

<file path=customXml/itemProps3.xml><?xml version="1.0" encoding="utf-8"?>
<ds:datastoreItem xmlns:ds="http://schemas.openxmlformats.org/officeDocument/2006/customXml" ds:itemID="{59CF2421-CADB-47AB-BF30-2CD28026E7FC}">
  <ds:schemaRefs>
    <ds:schemaRef ds:uri="http://schemas.microsoft.com/office/2006/metadata/properties"/>
    <ds:schemaRef ds:uri="http://schemas.microsoft.com/office/infopath/2007/PartnerControls"/>
    <ds:schemaRef ds:uri="c7c0aef9-06a1-44b7-a280-10ec68700a18"/>
    <ds:schemaRef ds:uri="cd4c01e5-fc91-476f-a9be-91ba0220bbef"/>
  </ds:schemaRefs>
</ds:datastoreItem>
</file>

<file path=customXml/itemProps4.xml><?xml version="1.0" encoding="utf-8"?>
<ds:datastoreItem xmlns:ds="http://schemas.openxmlformats.org/officeDocument/2006/customXml" ds:itemID="{FD7D7730-2C08-453F-AB45-D00EF72C9F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4c01e5-fc91-476f-a9be-91ba0220bbef"/>
    <ds:schemaRef ds:uri="c7c0aef9-06a1-44b7-a280-10ec68700a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Susie Grant</dc:creator>
  <keywords/>
  <dc:description/>
  <lastModifiedBy>Sarah Benner</lastModifiedBy>
  <revision>10</revision>
  <dcterms:created xsi:type="dcterms:W3CDTF">2026-08-06T17:28:00.0000000Z</dcterms:created>
  <dcterms:modified xsi:type="dcterms:W3CDTF">2026-08-13T15:22:56.2342850Z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0x01010061625EA13E8413459E5DF0C7E9168FBC</vt:lpwstr>
  </property>
  <property fmtid="{D5CDD505-2E9C-101B-9397-08002B2CF9AE}" pid="3" name="MediaServiceImageTags">
    <vt:lpwstr/>
  </property>
</Properties>
</file>